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7" w:rsidRPr="00015BA4" w:rsidRDefault="004957AB" w:rsidP="00C36BF2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上関町英語検定料助成金交付要綱</w:t>
      </w:r>
    </w:p>
    <w:p w:rsidR="00B8364A" w:rsidRDefault="00B8364A" w:rsidP="007303CF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B2455F" w:rsidRPr="00015BA4" w:rsidRDefault="000B6411" w:rsidP="007303CF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bookmarkStart w:id="0" w:name="at1"/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趣旨）</w:t>
      </w:r>
    </w:p>
    <w:p w:rsidR="00CA4AFE" w:rsidRPr="00015BA4" w:rsidRDefault="00B2455F" w:rsidP="004957AB">
      <w:pPr>
        <w:widowControl/>
        <w:wordWrap w:val="0"/>
        <w:spacing w:line="336" w:lineRule="atLeast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1" w:name="at1cl1"/>
      <w:bookmarkEnd w:id="0"/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 xml:space="preserve">第1条　</w:t>
      </w:r>
      <w:r w:rsidR="00B9201F">
        <w:rPr>
          <w:rFonts w:ascii="ＭＳ 明朝" w:hAnsi="ＭＳ 明朝" w:cs="ＭＳ Ｐゴシック" w:hint="eastAsia"/>
          <w:kern w:val="0"/>
          <w:sz w:val="24"/>
          <w:szCs w:val="24"/>
        </w:rPr>
        <w:t>この要綱</w:t>
      </w:r>
      <w:r w:rsidR="000D5CD3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は、</w:t>
      </w:r>
      <w:r w:rsidR="0075645A" w:rsidRPr="00015BA4">
        <w:rPr>
          <w:rFonts w:ascii="ＭＳ 明朝" w:hAnsi="ＭＳ 明朝" w:cs="ＭＳ Ｐゴシック" w:hint="eastAsia"/>
          <w:kern w:val="0"/>
          <w:sz w:val="24"/>
          <w:szCs w:val="24"/>
        </w:rPr>
        <w:t>上関</w:t>
      </w:r>
      <w:r w:rsidR="001E1EFB" w:rsidRPr="00015BA4">
        <w:rPr>
          <w:rFonts w:ascii="ＭＳ 明朝" w:hAnsi="ＭＳ 明朝" w:cs="ＭＳ Ｐゴシック" w:hint="eastAsia"/>
          <w:kern w:val="0"/>
          <w:sz w:val="24"/>
          <w:szCs w:val="24"/>
        </w:rPr>
        <w:t>町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の</w:t>
      </w:r>
      <w:r w:rsidR="00296B19" w:rsidRPr="00015BA4">
        <w:rPr>
          <w:rFonts w:ascii="ＭＳ 明朝" w:hAnsi="ＭＳ 明朝" w:cs="ＭＳ Ｐゴシック" w:hint="eastAsia"/>
          <w:kern w:val="0"/>
          <w:sz w:val="24"/>
          <w:szCs w:val="24"/>
        </w:rPr>
        <w:t>子どもたち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の</w:t>
      </w:r>
      <w:r w:rsidR="0075645A" w:rsidRPr="00015BA4">
        <w:rPr>
          <w:rFonts w:ascii="ＭＳ 明朝" w:hAnsi="ＭＳ 明朝" w:cs="ＭＳ Ｐゴシック" w:hint="eastAsia"/>
          <w:kern w:val="0"/>
          <w:sz w:val="24"/>
          <w:szCs w:val="24"/>
        </w:rPr>
        <w:t>英語力及び学習意欲の向上を図るため</w:t>
      </w:r>
      <w:r w:rsidR="00CA4AFE" w:rsidRPr="00015BA4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 w:rsidR="0075645A" w:rsidRPr="00015BA4">
        <w:rPr>
          <w:rFonts w:ascii="ＭＳ 明朝" w:hAnsi="ＭＳ 明朝" w:cs="ＭＳ Ｐゴシック" w:hint="eastAsia"/>
          <w:kern w:val="0"/>
          <w:sz w:val="24"/>
          <w:szCs w:val="24"/>
        </w:rPr>
        <w:t>公益財団法人日本英語検定協会が実施する実用英語技能検定（以下「英語検定」という</w:t>
      </w:r>
      <w:r w:rsidR="002A6CDC" w:rsidRPr="00015BA4">
        <w:rPr>
          <w:rFonts w:ascii="ＭＳ 明朝" w:hAnsi="ＭＳ 明朝" w:cs="ＭＳ Ｐゴシック" w:hint="eastAsia"/>
          <w:kern w:val="0"/>
          <w:sz w:val="24"/>
          <w:szCs w:val="24"/>
        </w:rPr>
        <w:t>。</w:t>
      </w:r>
      <w:r w:rsidR="0075645A" w:rsidRPr="00015BA4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="004957AB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の受検を促</w:t>
      </w:r>
      <w:r w:rsidR="002A6CDC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すとともに、</w:t>
      </w:r>
      <w:r w:rsidR="000D5CD3" w:rsidRPr="00015BA4">
        <w:rPr>
          <w:rFonts w:ascii="ＭＳ 明朝" w:hAnsi="ＭＳ 明朝" w:cs="ＭＳ Ｐゴシック" w:hint="eastAsia"/>
          <w:kern w:val="0"/>
          <w:sz w:val="24"/>
          <w:szCs w:val="24"/>
        </w:rPr>
        <w:t>保護者の経済的負担の軽減を図ることを目的として、検定料</w:t>
      </w:r>
      <w:r w:rsidR="004957AB" w:rsidRPr="00015BA4">
        <w:rPr>
          <w:rFonts w:ascii="ＭＳ 明朝" w:hAnsi="ＭＳ 明朝" w:cs="ＭＳ Ｐゴシック" w:hint="eastAsia"/>
          <w:kern w:val="0"/>
          <w:sz w:val="24"/>
          <w:szCs w:val="24"/>
        </w:rPr>
        <w:t>助成金（以下「助成金」という。）を交付することに関し必要な</w:t>
      </w:r>
      <w:r w:rsidR="000D5CD3" w:rsidRPr="00015BA4">
        <w:rPr>
          <w:rFonts w:ascii="ＭＳ 明朝" w:hAnsi="ＭＳ 明朝" w:cs="ＭＳ Ｐゴシック" w:hint="eastAsia"/>
          <w:kern w:val="0"/>
          <w:sz w:val="24"/>
          <w:szCs w:val="24"/>
        </w:rPr>
        <w:t>事項を定めるものとする。</w:t>
      </w:r>
      <w:bookmarkEnd w:id="1"/>
    </w:p>
    <w:p w:rsidR="0075645A" w:rsidRPr="00015BA4" w:rsidRDefault="0075645A" w:rsidP="00C36BF2">
      <w:pPr>
        <w:widowControl/>
        <w:wordWrap w:val="0"/>
        <w:spacing w:line="336" w:lineRule="atLeast"/>
        <w:ind w:firstLineChars="100" w:firstLine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2" w:name="at3"/>
    </w:p>
    <w:p w:rsidR="00AA6EB2" w:rsidRPr="00015BA4" w:rsidRDefault="004957AB" w:rsidP="007303C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（助成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 xml:space="preserve">対象者) </w:t>
      </w:r>
    </w:p>
    <w:p w:rsidR="00775AE7" w:rsidRPr="00015BA4" w:rsidRDefault="004957AB" w:rsidP="00C36BF2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3" w:name="at3cl1"/>
      <w:bookmarkEnd w:id="2"/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第２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 xml:space="preserve">条　</w:t>
      </w:r>
      <w:bookmarkEnd w:id="3"/>
      <w:r w:rsidR="0022507F" w:rsidRPr="00015BA4">
        <w:rPr>
          <w:rFonts w:hint="eastAsia"/>
          <w:sz w:val="24"/>
          <w:szCs w:val="24"/>
        </w:rPr>
        <w:t>補助の対象となる者（以下「</w:t>
      </w:r>
      <w:r w:rsidR="00793C6B" w:rsidRPr="00015BA4">
        <w:rPr>
          <w:rFonts w:hint="eastAsia"/>
          <w:sz w:val="24"/>
          <w:szCs w:val="24"/>
        </w:rPr>
        <w:t>助成</w:t>
      </w:r>
      <w:r w:rsidR="002A6CDC" w:rsidRPr="00015BA4">
        <w:rPr>
          <w:rFonts w:hint="eastAsia"/>
          <w:sz w:val="24"/>
          <w:szCs w:val="24"/>
        </w:rPr>
        <w:t>対象者」という。）は、上関町内の小中</w:t>
      </w:r>
      <w:r w:rsidR="00EE3395">
        <w:rPr>
          <w:rFonts w:hint="eastAsia"/>
          <w:sz w:val="24"/>
          <w:szCs w:val="24"/>
        </w:rPr>
        <w:t>学</w:t>
      </w:r>
      <w:r w:rsidR="002A6CDC" w:rsidRPr="00015BA4">
        <w:rPr>
          <w:rFonts w:hint="eastAsia"/>
          <w:sz w:val="24"/>
          <w:szCs w:val="24"/>
        </w:rPr>
        <w:t>校に在籍している小学生及び中学生、並びに上関町内に住所を有する小学生及び中学生（以下「児童生徒」という。）</w:t>
      </w:r>
      <w:r w:rsidR="00CA4AFE" w:rsidRPr="00015BA4">
        <w:rPr>
          <w:rFonts w:hint="eastAsia"/>
          <w:sz w:val="24"/>
          <w:szCs w:val="24"/>
        </w:rPr>
        <w:t>の保護者とする。</w:t>
      </w:r>
    </w:p>
    <w:p w:rsidR="004957AB" w:rsidRPr="00015BA4" w:rsidRDefault="004957AB" w:rsidP="00C36BF2">
      <w:pPr>
        <w:widowControl/>
        <w:wordWrap w:val="0"/>
        <w:spacing w:line="336" w:lineRule="atLeast"/>
        <w:ind w:firstLineChars="100" w:firstLine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4" w:name="at4"/>
    </w:p>
    <w:p w:rsidR="00AA6EB2" w:rsidRPr="00015BA4" w:rsidRDefault="004957AB" w:rsidP="007303C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（助成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>金の額等）</w:t>
      </w:r>
    </w:p>
    <w:p w:rsidR="00CA4AFE" w:rsidRPr="00015BA4" w:rsidRDefault="004957AB" w:rsidP="00CA4AFE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bookmarkStart w:id="5" w:name="at4cl1"/>
      <w:bookmarkEnd w:id="4"/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第３</w:t>
      </w:r>
      <w:r w:rsidR="00AA6EB2" w:rsidRPr="00015BA4">
        <w:rPr>
          <w:rFonts w:ascii="ＭＳ 明朝" w:hAnsi="ＭＳ 明朝" w:cs="ＭＳ Ｐゴシック" w:hint="eastAsia"/>
          <w:kern w:val="0"/>
          <w:sz w:val="24"/>
          <w:szCs w:val="24"/>
        </w:rPr>
        <w:t xml:space="preserve">条　</w:t>
      </w:r>
      <w:bookmarkEnd w:id="5"/>
      <w:r w:rsidRPr="00015BA4">
        <w:rPr>
          <w:rFonts w:hint="eastAsia"/>
          <w:sz w:val="24"/>
          <w:szCs w:val="24"/>
        </w:rPr>
        <w:t>助成</w:t>
      </w:r>
      <w:r w:rsidR="00CA4AFE" w:rsidRPr="00015BA4">
        <w:rPr>
          <w:rFonts w:hint="eastAsia"/>
          <w:sz w:val="24"/>
          <w:szCs w:val="24"/>
        </w:rPr>
        <w:t>金の額は、各種検定の検定料と同額とする。</w:t>
      </w:r>
    </w:p>
    <w:p w:rsidR="00CA4AFE" w:rsidRPr="00015BA4" w:rsidRDefault="004957AB" w:rsidP="00CA4AFE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15BA4">
        <w:rPr>
          <w:rFonts w:hint="eastAsia"/>
          <w:sz w:val="24"/>
          <w:szCs w:val="24"/>
        </w:rPr>
        <w:t>２　助成</w:t>
      </w:r>
      <w:r w:rsidR="001E1EFB" w:rsidRPr="00015BA4">
        <w:rPr>
          <w:rFonts w:hint="eastAsia"/>
          <w:sz w:val="24"/>
          <w:szCs w:val="24"/>
        </w:rPr>
        <w:t>金の交付は、児童生徒</w:t>
      </w:r>
      <w:r w:rsidR="00015BA4" w:rsidRPr="00015BA4">
        <w:rPr>
          <w:rFonts w:hint="eastAsia"/>
          <w:sz w:val="24"/>
          <w:szCs w:val="24"/>
        </w:rPr>
        <w:t>１人につき</w:t>
      </w:r>
      <w:r w:rsidR="00EE3395">
        <w:rPr>
          <w:rFonts w:hint="eastAsia"/>
          <w:sz w:val="24"/>
          <w:szCs w:val="24"/>
        </w:rPr>
        <w:t>、</w:t>
      </w:r>
      <w:r w:rsidR="00CA4AFE" w:rsidRPr="00015BA4">
        <w:rPr>
          <w:rFonts w:hint="eastAsia"/>
          <w:sz w:val="24"/>
          <w:szCs w:val="24"/>
        </w:rPr>
        <w:t>１年度１回とする。</w:t>
      </w:r>
    </w:p>
    <w:p w:rsidR="004957AB" w:rsidRPr="00015BA4" w:rsidRDefault="004957AB" w:rsidP="00C36BF2">
      <w:pPr>
        <w:widowControl/>
        <w:wordWrap w:val="0"/>
        <w:spacing w:line="336" w:lineRule="atLeast"/>
        <w:ind w:firstLineChars="100" w:firstLine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6" w:name="at5"/>
    </w:p>
    <w:p w:rsidR="00891065" w:rsidRPr="00805B2C" w:rsidRDefault="00337AF2" w:rsidP="007303C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（助成金の交付申請及び請求）</w:t>
      </w:r>
    </w:p>
    <w:p w:rsidR="00AE0F75" w:rsidRPr="00015BA4" w:rsidRDefault="002C5ECE" w:rsidP="002C5ECE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第４</w:t>
      </w:r>
      <w:r w:rsidR="00891065" w:rsidRPr="00015BA4">
        <w:rPr>
          <w:rFonts w:ascii="ＭＳ 明朝" w:hAnsi="ＭＳ 明朝" w:cs="ＭＳ Ｐゴシック" w:hint="eastAsia"/>
          <w:kern w:val="0"/>
          <w:sz w:val="24"/>
          <w:szCs w:val="24"/>
        </w:rPr>
        <w:t>条</w:t>
      </w:r>
      <w:r w:rsidR="00493238" w:rsidRPr="00015BA4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助成金の交付を受けようとする者</w:t>
      </w:r>
      <w:r w:rsidR="00F43F80">
        <w:rPr>
          <w:rFonts w:ascii="ＭＳ 明朝" w:hAnsi="ＭＳ 明朝" w:cs="ＭＳ Ｐゴシック" w:hint="eastAsia"/>
          <w:kern w:val="0"/>
          <w:sz w:val="24"/>
          <w:szCs w:val="24"/>
        </w:rPr>
        <w:t>は、助成を受けようとする英語検定のあった日の属する年度の３月１</w:t>
      </w: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日までに、上関町英語検定料助成金交付</w:t>
      </w:r>
      <w:r w:rsidR="00C57166" w:rsidRPr="00015BA4">
        <w:rPr>
          <w:rFonts w:ascii="ＭＳ 明朝" w:hAnsi="ＭＳ 明朝" w:cs="ＭＳ Ｐゴシック" w:hint="eastAsia"/>
          <w:kern w:val="0"/>
          <w:sz w:val="24"/>
          <w:szCs w:val="24"/>
        </w:rPr>
        <w:t>申請書（様式第１号）に検定結果通知書</w:t>
      </w:r>
      <w:r w:rsidR="00015BA4" w:rsidRPr="00015BA4">
        <w:rPr>
          <w:rFonts w:ascii="ＭＳ 明朝" w:hAnsi="ＭＳ 明朝" w:cs="ＭＳ Ｐゴシック" w:hint="eastAsia"/>
          <w:kern w:val="0"/>
          <w:sz w:val="24"/>
          <w:szCs w:val="24"/>
        </w:rPr>
        <w:t>及び検定料の支払いを証する書面の写し</w:t>
      </w:r>
      <w:r w:rsidR="00C57166" w:rsidRPr="00015BA4">
        <w:rPr>
          <w:rFonts w:ascii="ＭＳ 明朝" w:hAnsi="ＭＳ 明朝" w:cs="ＭＳ Ｐゴシック" w:hint="eastAsia"/>
          <w:kern w:val="0"/>
          <w:sz w:val="24"/>
          <w:szCs w:val="24"/>
        </w:rPr>
        <w:t>を添付し</w:t>
      </w:r>
      <w:r w:rsidR="006E0FFA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て</w:t>
      </w:r>
      <w:r w:rsidR="00C57166" w:rsidRPr="00015BA4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 w:rsidR="00E5443A" w:rsidRPr="00015BA4">
        <w:rPr>
          <w:rFonts w:ascii="ＭＳ 明朝" w:hAnsi="ＭＳ 明朝" w:cs="ＭＳ Ｐゴシック" w:hint="eastAsia"/>
          <w:kern w:val="0"/>
          <w:sz w:val="24"/>
          <w:szCs w:val="24"/>
        </w:rPr>
        <w:t>町長</w:t>
      </w:r>
      <w:r w:rsidR="00C57166" w:rsidRPr="00015BA4">
        <w:rPr>
          <w:rFonts w:ascii="ＭＳ 明朝" w:hAnsi="ＭＳ 明朝" w:cs="ＭＳ Ｐゴシック" w:hint="eastAsia"/>
          <w:kern w:val="0"/>
          <w:sz w:val="24"/>
          <w:szCs w:val="24"/>
        </w:rPr>
        <w:t>に申請を行うものとする。</w:t>
      </w:r>
    </w:p>
    <w:p w:rsidR="00C57166" w:rsidRPr="00015BA4" w:rsidRDefault="00C57166" w:rsidP="002C5ECE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57166" w:rsidRPr="00805B2C" w:rsidRDefault="00337AF2" w:rsidP="00337AF2">
      <w:pPr>
        <w:rPr>
          <w:sz w:val="24"/>
          <w:szCs w:val="24"/>
        </w:rPr>
      </w:pPr>
      <w:r w:rsidRPr="00805B2C">
        <w:rPr>
          <w:rFonts w:hint="eastAsia"/>
          <w:sz w:val="24"/>
          <w:szCs w:val="24"/>
        </w:rPr>
        <w:t>（助成金の交付決定及び給付）</w:t>
      </w:r>
    </w:p>
    <w:p w:rsidR="0050512D" w:rsidRPr="00805B2C" w:rsidRDefault="002B3036" w:rsidP="002C5ECE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第５条　町長は、前条に規定する交付申請書を受理した時は、その内容を審査し、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英語検定料助成金を交付することが適当であると認めたときは、</w:t>
      </w:r>
      <w:r w:rsidR="00A9096A" w:rsidRPr="00805B2C">
        <w:rPr>
          <w:rFonts w:ascii="ＭＳ 明朝" w:hAnsi="ＭＳ 明朝" w:cs="ＭＳ Ｐゴシック" w:hint="eastAsia"/>
          <w:kern w:val="0"/>
          <w:sz w:val="24"/>
          <w:szCs w:val="24"/>
        </w:rPr>
        <w:t>英語検定料助成金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を請求日の属する月の翌月末日までに給付するものとする。</w:t>
      </w:r>
    </w:p>
    <w:p w:rsidR="002B3036" w:rsidRPr="00805B2C" w:rsidRDefault="0050512D" w:rsidP="00805B2C">
      <w:pPr>
        <w:widowControl/>
        <w:wordWrap w:val="0"/>
        <w:ind w:left="564" w:hangingChars="217" w:hanging="56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7" w:name="_GoBack"/>
      <w:r w:rsidRPr="00805B2C">
        <w:rPr>
          <w:rFonts w:ascii="ＭＳ 明朝" w:hAnsi="ＭＳ 明朝" w:cs="ＭＳ Ｐゴシック"/>
          <w:kern w:val="0"/>
          <w:sz w:val="24"/>
          <w:szCs w:val="24"/>
        </w:rPr>
        <w:t xml:space="preserve">２　</w:t>
      </w:r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英語検定料助成金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を</w:t>
      </w:r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交付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することが不適当であると認めたときは、</w:t>
      </w:r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上関町</w:t>
      </w:r>
      <w:bookmarkEnd w:id="7"/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英語検定料助成金交付却下通知書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（様式第</w:t>
      </w:r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２</w:t>
      </w:r>
      <w:r w:rsidR="00337AF2" w:rsidRPr="00805B2C">
        <w:rPr>
          <w:rFonts w:ascii="ＭＳ 明朝" w:hAnsi="ＭＳ 明朝" w:cs="ＭＳ Ｐゴシック" w:hint="eastAsia"/>
          <w:kern w:val="0"/>
          <w:sz w:val="24"/>
          <w:szCs w:val="24"/>
        </w:rPr>
        <w:t>号）により、支給対象者に通知するものとする。</w:t>
      </w:r>
    </w:p>
    <w:p w:rsidR="002C5ECE" w:rsidRPr="00015BA4" w:rsidRDefault="002C5ECE" w:rsidP="002C5ECE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25301" w:rsidRPr="00015BA4" w:rsidRDefault="006E0FFA" w:rsidP="007303CF">
      <w:pPr>
        <w:rPr>
          <w:sz w:val="24"/>
          <w:szCs w:val="24"/>
        </w:rPr>
      </w:pPr>
      <w:bookmarkStart w:id="8" w:name="at9"/>
      <w:bookmarkEnd w:id="6"/>
      <w:r w:rsidRPr="00015BA4">
        <w:rPr>
          <w:rFonts w:hint="eastAsia"/>
          <w:sz w:val="24"/>
          <w:szCs w:val="24"/>
        </w:rPr>
        <w:lastRenderedPageBreak/>
        <w:t>（助成</w:t>
      </w:r>
      <w:r w:rsidR="00725301" w:rsidRPr="00015BA4">
        <w:rPr>
          <w:rFonts w:hint="eastAsia"/>
          <w:sz w:val="24"/>
          <w:szCs w:val="24"/>
        </w:rPr>
        <w:t>金の返還）</w:t>
      </w:r>
    </w:p>
    <w:p w:rsidR="001A246D" w:rsidRPr="00015BA4" w:rsidRDefault="00725301" w:rsidP="00C36BF2">
      <w:pPr>
        <w:ind w:left="260" w:hangingChars="100" w:hanging="260"/>
        <w:rPr>
          <w:sz w:val="24"/>
          <w:szCs w:val="24"/>
        </w:rPr>
      </w:pPr>
      <w:r w:rsidRPr="00805B2C">
        <w:rPr>
          <w:rFonts w:hint="eastAsia"/>
          <w:sz w:val="24"/>
          <w:szCs w:val="24"/>
        </w:rPr>
        <w:t>第</w:t>
      </w:r>
      <w:r w:rsidR="002D1D97" w:rsidRPr="00805B2C">
        <w:rPr>
          <w:rFonts w:hint="eastAsia"/>
          <w:sz w:val="24"/>
          <w:szCs w:val="24"/>
        </w:rPr>
        <w:t>６</w:t>
      </w:r>
      <w:r w:rsidRPr="00805B2C">
        <w:rPr>
          <w:rFonts w:hint="eastAsia"/>
          <w:sz w:val="24"/>
          <w:szCs w:val="24"/>
        </w:rPr>
        <w:t xml:space="preserve">条　</w:t>
      </w:r>
      <w:r w:rsidR="00793C6B" w:rsidRPr="00805B2C">
        <w:rPr>
          <w:rFonts w:hint="eastAsia"/>
          <w:sz w:val="24"/>
          <w:szCs w:val="24"/>
        </w:rPr>
        <w:t>町長</w:t>
      </w:r>
      <w:r w:rsidR="00D36C41" w:rsidRPr="00805B2C">
        <w:rPr>
          <w:rFonts w:hint="eastAsia"/>
          <w:sz w:val="24"/>
          <w:szCs w:val="24"/>
        </w:rPr>
        <w:t>は、</w:t>
      </w:r>
      <w:r w:rsidR="004F1FF7" w:rsidRPr="00805B2C">
        <w:rPr>
          <w:rFonts w:hint="eastAsia"/>
          <w:sz w:val="24"/>
          <w:szCs w:val="24"/>
        </w:rPr>
        <w:t>助成金の交付を受けた者が、偽り</w:t>
      </w:r>
      <w:r w:rsidR="00D36C41" w:rsidRPr="00805B2C">
        <w:rPr>
          <w:rFonts w:hint="eastAsia"/>
          <w:sz w:val="24"/>
          <w:szCs w:val="24"/>
        </w:rPr>
        <w:t>その他不正の手段</w:t>
      </w:r>
      <w:r w:rsidR="00937904" w:rsidRPr="00805B2C">
        <w:rPr>
          <w:rFonts w:hint="eastAsia"/>
          <w:sz w:val="24"/>
          <w:szCs w:val="24"/>
        </w:rPr>
        <w:t>があ</w:t>
      </w:r>
      <w:r w:rsidR="006E0FFA" w:rsidRPr="00805B2C">
        <w:rPr>
          <w:rFonts w:hint="eastAsia"/>
          <w:sz w:val="24"/>
          <w:szCs w:val="24"/>
        </w:rPr>
        <w:t>るときは、</w:t>
      </w:r>
      <w:r w:rsidR="006E0FFA" w:rsidRPr="00015BA4">
        <w:rPr>
          <w:rFonts w:hint="eastAsia"/>
          <w:sz w:val="24"/>
          <w:szCs w:val="24"/>
        </w:rPr>
        <w:t>既に交付した助成</w:t>
      </w:r>
      <w:r w:rsidR="001A246D" w:rsidRPr="00015BA4">
        <w:rPr>
          <w:rFonts w:hint="eastAsia"/>
          <w:sz w:val="24"/>
          <w:szCs w:val="24"/>
        </w:rPr>
        <w:t>金の返還を命ずる</w:t>
      </w:r>
      <w:r w:rsidR="00706C98" w:rsidRPr="00015BA4">
        <w:rPr>
          <w:rFonts w:hint="eastAsia"/>
          <w:sz w:val="24"/>
          <w:szCs w:val="24"/>
        </w:rPr>
        <w:t>ものとする</w:t>
      </w:r>
      <w:r w:rsidR="001A246D" w:rsidRPr="00015BA4">
        <w:rPr>
          <w:rFonts w:hint="eastAsia"/>
          <w:sz w:val="24"/>
          <w:szCs w:val="24"/>
        </w:rPr>
        <w:t>。</w:t>
      </w:r>
    </w:p>
    <w:p w:rsidR="004F1FF7" w:rsidRPr="00015BA4" w:rsidRDefault="004F1FF7" w:rsidP="00C36BF2">
      <w:pPr>
        <w:widowControl/>
        <w:wordWrap w:val="0"/>
        <w:spacing w:line="336" w:lineRule="atLeast"/>
        <w:ind w:firstLineChars="100" w:firstLine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9" w:name="at13"/>
      <w:bookmarkEnd w:id="8"/>
    </w:p>
    <w:p w:rsidR="000B6411" w:rsidRPr="00015BA4" w:rsidRDefault="000B6411" w:rsidP="007303C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015BA4">
        <w:rPr>
          <w:rFonts w:ascii="ＭＳ 明朝" w:hAnsi="ＭＳ 明朝" w:cs="ＭＳ Ｐゴシック" w:hint="eastAsia"/>
          <w:kern w:val="0"/>
          <w:sz w:val="24"/>
          <w:szCs w:val="24"/>
        </w:rPr>
        <w:t>（その他）</w:t>
      </w:r>
    </w:p>
    <w:p w:rsidR="00775AE7" w:rsidRPr="00805B2C" w:rsidRDefault="000B6411" w:rsidP="00C36BF2">
      <w:pPr>
        <w:widowControl/>
        <w:wordWrap w:val="0"/>
        <w:ind w:left="260" w:hangingChars="100" w:hanging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10" w:name="at13cl1"/>
      <w:bookmarkEnd w:id="9"/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第</w:t>
      </w:r>
      <w:r w:rsidR="002D1D97" w:rsidRPr="00805B2C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6D77C6" w:rsidRPr="00805B2C">
        <w:rPr>
          <w:rFonts w:ascii="ＭＳ 明朝" w:hAnsi="ＭＳ 明朝" w:cs="ＭＳ Ｐゴシック" w:hint="eastAsia"/>
          <w:kern w:val="0"/>
          <w:sz w:val="24"/>
          <w:szCs w:val="24"/>
        </w:rPr>
        <w:t>条　この要綱</w:t>
      </w:r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の施行に関し必要な事項は、</w:t>
      </w:r>
      <w:r w:rsidR="004F1FF7" w:rsidRPr="00805B2C">
        <w:rPr>
          <w:rFonts w:ascii="ＭＳ 明朝" w:hAnsi="ＭＳ 明朝" w:cs="ＭＳ Ｐゴシック" w:hint="eastAsia"/>
          <w:kern w:val="0"/>
          <w:sz w:val="24"/>
          <w:szCs w:val="24"/>
        </w:rPr>
        <w:t>町長</w:t>
      </w:r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が別に定める。</w:t>
      </w:r>
      <w:bookmarkEnd w:id="10"/>
    </w:p>
    <w:p w:rsidR="004F1FF7" w:rsidRPr="00805B2C" w:rsidRDefault="004F1FF7" w:rsidP="00C36BF2">
      <w:pPr>
        <w:widowControl/>
        <w:wordWrap w:val="0"/>
        <w:spacing w:line="336" w:lineRule="atLeast"/>
        <w:ind w:firstLineChars="300" w:firstLine="7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11" w:name="13000224401000000002"/>
    </w:p>
    <w:p w:rsidR="000B6411" w:rsidRPr="00805B2C" w:rsidRDefault="00775AE7" w:rsidP="007303CF">
      <w:pPr>
        <w:widowControl/>
        <w:wordWrap w:val="0"/>
        <w:spacing w:line="336" w:lineRule="atLeast"/>
        <w:ind w:firstLineChars="300" w:firstLine="7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附　則</w:t>
      </w:r>
      <w:bookmarkEnd w:id="11"/>
    </w:p>
    <w:p w:rsidR="001E1EFB" w:rsidRPr="00805B2C" w:rsidRDefault="006D77C6" w:rsidP="00C36BF2">
      <w:pPr>
        <w:widowControl/>
        <w:wordWrap w:val="0"/>
        <w:spacing w:line="336" w:lineRule="atLeast"/>
        <w:ind w:firstLineChars="100" w:firstLine="26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12" w:name="13000224401000000003"/>
      <w:r w:rsidRPr="00805B2C">
        <w:rPr>
          <w:rFonts w:ascii="ＭＳ 明朝" w:hAnsi="ＭＳ 明朝" w:cs="ＭＳ Ｐゴシック" w:hint="eastAsia"/>
          <w:kern w:val="0"/>
          <w:sz w:val="24"/>
          <w:szCs w:val="24"/>
        </w:rPr>
        <w:t>この要綱</w:t>
      </w:r>
      <w:r w:rsidR="004F1FF7" w:rsidRPr="00805B2C">
        <w:rPr>
          <w:rFonts w:ascii="ＭＳ 明朝" w:hAnsi="ＭＳ 明朝" w:cs="ＭＳ Ｐゴシック" w:hint="eastAsia"/>
          <w:kern w:val="0"/>
          <w:sz w:val="24"/>
          <w:szCs w:val="24"/>
        </w:rPr>
        <w:t>は､令和５</w:t>
      </w:r>
      <w:r w:rsidR="00775AE7" w:rsidRPr="00805B2C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8E6863" w:rsidRPr="00805B2C">
        <w:rPr>
          <w:rFonts w:ascii="ＭＳ 明朝" w:hAnsi="ＭＳ 明朝" w:cs="ＭＳ Ｐゴシック" w:hint="eastAsia"/>
          <w:kern w:val="0"/>
          <w:sz w:val="24"/>
          <w:szCs w:val="24"/>
        </w:rPr>
        <w:t>４</w:t>
      </w:r>
      <w:r w:rsidR="00775AE7" w:rsidRPr="00805B2C">
        <w:rPr>
          <w:rFonts w:ascii="ＭＳ 明朝" w:hAnsi="ＭＳ 明朝" w:cs="ＭＳ Ｐゴシック" w:hint="eastAsia"/>
          <w:kern w:val="0"/>
          <w:sz w:val="24"/>
          <w:szCs w:val="24"/>
        </w:rPr>
        <w:t>月１日から施行する。</w:t>
      </w:r>
      <w:bookmarkEnd w:id="12"/>
    </w:p>
    <w:p w:rsidR="00D5558F" w:rsidRPr="00805B2C" w:rsidRDefault="00D5558F" w:rsidP="00D5558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027BC8" w:rsidRPr="00805B2C" w:rsidRDefault="00027BC8" w:rsidP="00027BC8">
      <w:pPr>
        <w:overflowPunct w:val="0"/>
        <w:ind w:firstLineChars="200" w:firstLine="440"/>
        <w:textAlignment w:val="baseline"/>
        <w:rPr>
          <w:rFonts w:ascii="ＭＳ 明朝" w:hAnsi="ＭＳ 明朝"/>
          <w:spacing w:val="0"/>
          <w:kern w:val="0"/>
          <w:sz w:val="24"/>
          <w:szCs w:val="24"/>
        </w:rPr>
      </w:pPr>
      <w:r w:rsidRPr="00805B2C">
        <w:rPr>
          <w:rFonts w:ascii="ＭＳ 明朝" w:hAnsi="ＭＳ 明朝" w:cs="ＭＳ 明朝" w:hint="eastAsia"/>
          <w:spacing w:val="0"/>
          <w:kern w:val="0"/>
          <w:sz w:val="24"/>
          <w:szCs w:val="24"/>
        </w:rPr>
        <w:t>附　則</w:t>
      </w:r>
    </w:p>
    <w:p w:rsidR="00027BC8" w:rsidRPr="00805B2C" w:rsidRDefault="00027BC8" w:rsidP="00027BC8">
      <w:pPr>
        <w:overflowPunct w:val="0"/>
        <w:ind w:firstLine="225"/>
        <w:textAlignment w:val="baseline"/>
        <w:rPr>
          <w:rFonts w:ascii="ＭＳ 明朝" w:hAnsi="ＭＳ 明朝" w:cs="ＭＳ 明朝"/>
          <w:spacing w:val="0"/>
          <w:kern w:val="0"/>
          <w:sz w:val="24"/>
          <w:szCs w:val="24"/>
        </w:rPr>
      </w:pPr>
      <w:r w:rsidRPr="00805B2C">
        <w:rPr>
          <w:rFonts w:ascii="ＭＳ 明朝" w:hAnsi="ＭＳ 明朝" w:cs="ＭＳ 明朝" w:hint="eastAsia"/>
          <w:spacing w:val="0"/>
          <w:kern w:val="0"/>
          <w:sz w:val="24"/>
          <w:szCs w:val="24"/>
        </w:rPr>
        <w:t>この要綱は、令和６年４月１日から施行する。</w:t>
      </w:r>
    </w:p>
    <w:p w:rsidR="00027BC8" w:rsidRPr="00805B2C" w:rsidRDefault="00027BC8" w:rsidP="00D5558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027BC8" w:rsidRPr="00805B2C" w:rsidRDefault="00027BC8" w:rsidP="00D5558F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D5558F" w:rsidRDefault="00D5558F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/>
          <w:kern w:val="0"/>
          <w:sz w:val="24"/>
          <w:szCs w:val="24"/>
        </w:rPr>
        <w:br w:type="page"/>
      </w:r>
    </w:p>
    <w:p w:rsidR="00D5558F" w:rsidRPr="00235492" w:rsidRDefault="00D5558F" w:rsidP="00D5558F">
      <w:pPr>
        <w:wordWrap w:val="0"/>
        <w:rPr>
          <w:rFonts w:ascii="ＭＳ 明朝" w:hAnsi="ＭＳ 明朝"/>
        </w:rPr>
      </w:pPr>
      <w:r w:rsidRPr="0023549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235492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235492">
        <w:rPr>
          <w:rFonts w:ascii="ＭＳ 明朝" w:hAnsi="ＭＳ 明朝" w:hint="eastAsia"/>
        </w:rPr>
        <w:t>条関係）</w:t>
      </w:r>
    </w:p>
    <w:p w:rsidR="00D5558F" w:rsidRPr="00235492" w:rsidRDefault="00D5558F" w:rsidP="00D5558F">
      <w:pPr>
        <w:wordWrap w:val="0"/>
        <w:jc w:val="center"/>
        <w:rPr>
          <w:rFonts w:ascii="ＭＳ 明朝"/>
        </w:rPr>
      </w:pPr>
    </w:p>
    <w:p w:rsidR="00D5558F" w:rsidRPr="00235492" w:rsidRDefault="00D5558F" w:rsidP="00D5558F">
      <w:pPr>
        <w:jc w:val="center"/>
      </w:pPr>
      <w:r>
        <w:rPr>
          <w:rFonts w:hint="eastAsia"/>
        </w:rPr>
        <w:t>上関町英語検定料助</w:t>
      </w:r>
      <w:r w:rsidRPr="00235492">
        <w:rPr>
          <w:rFonts w:hint="eastAsia"/>
        </w:rPr>
        <w:t>成金交付申請書</w:t>
      </w:r>
    </w:p>
    <w:p w:rsidR="00D5558F" w:rsidRDefault="00D5558F" w:rsidP="00D5558F">
      <w:pPr>
        <w:ind w:leftChars="156" w:left="468"/>
        <w:rPr>
          <w:rFonts w:ascii="ＭＳ 明朝" w:hAnsi="ＭＳ 明朝"/>
          <w:kern w:val="0"/>
          <w:sz w:val="24"/>
        </w:rPr>
      </w:pPr>
    </w:p>
    <w:p w:rsidR="00D5558F" w:rsidRPr="00235492" w:rsidRDefault="00D5558F" w:rsidP="00D5558F">
      <w:pPr>
        <w:ind w:leftChars="156" w:left="468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上関</w:t>
      </w:r>
      <w:r w:rsidRPr="00235492">
        <w:rPr>
          <w:rFonts w:ascii="ＭＳ 明朝" w:hAnsi="ＭＳ 明朝" w:hint="eastAsia"/>
          <w:kern w:val="0"/>
          <w:sz w:val="24"/>
        </w:rPr>
        <w:t>町長　様</w:t>
      </w:r>
    </w:p>
    <w:tbl>
      <w:tblPr>
        <w:tblW w:w="9975" w:type="dxa"/>
        <w:tblInd w:w="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8"/>
        <w:gridCol w:w="2693"/>
        <w:gridCol w:w="2361"/>
        <w:gridCol w:w="1418"/>
        <w:gridCol w:w="2745"/>
      </w:tblGrid>
      <w:tr w:rsidR="00D5558F" w:rsidRPr="00235492" w:rsidTr="00D5558F">
        <w:trPr>
          <w:cantSplit/>
          <w:trHeight w:val="554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:rsidR="00D5558F" w:rsidRDefault="00D5558F" w:rsidP="00B17A6A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</w:t>
            </w:r>
          </w:p>
          <w:p w:rsidR="00D5558F" w:rsidRDefault="00D5558F" w:rsidP="00B17A6A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検</w:t>
            </w:r>
          </w:p>
          <w:p w:rsidR="00D5558F" w:rsidRPr="00A8045E" w:rsidRDefault="00D5558F" w:rsidP="00B17A6A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5492">
              <w:rPr>
                <w:rFonts w:ascii="ＭＳ 明朝" w:hAnsi="ＭＳ 明朝"/>
                <w:kern w:val="0"/>
                <w:sz w:val="24"/>
              </w:rPr>
              <w:t>(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  <w:r w:rsidRPr="00235492">
              <w:rPr>
                <w:rFonts w:ascii="ＭＳ 明朝" w:hAnsi="ＭＳ 明朝"/>
                <w:kern w:val="0"/>
                <w:sz w:val="24"/>
              </w:rPr>
              <w:t>)</w:t>
            </w:r>
          </w:p>
        </w:tc>
        <w:tc>
          <w:tcPr>
            <w:tcW w:w="6524" w:type="dxa"/>
            <w:gridSpan w:val="3"/>
            <w:shd w:val="clear" w:color="auto" w:fill="FFFFFF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D5558F" w:rsidRPr="00235492" w:rsidTr="00D5558F">
        <w:trPr>
          <w:cantSplit/>
          <w:trHeight w:val="582"/>
        </w:trPr>
        <w:tc>
          <w:tcPr>
            <w:tcW w:w="758" w:type="dxa"/>
            <w:vMerge/>
            <w:vAlign w:val="center"/>
          </w:tcPr>
          <w:p w:rsidR="00D5558F" w:rsidRPr="00235492" w:rsidRDefault="00D5558F" w:rsidP="00B17A6A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524" w:type="dxa"/>
            <w:gridSpan w:val="3"/>
            <w:shd w:val="clear" w:color="auto" w:fill="FFFFFF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D5558F" w:rsidRPr="00235492" w:rsidTr="00D5558F">
        <w:trPr>
          <w:cantSplit/>
          <w:trHeight w:val="606"/>
        </w:trPr>
        <w:tc>
          <w:tcPr>
            <w:tcW w:w="758" w:type="dxa"/>
            <w:vMerge/>
            <w:vAlign w:val="center"/>
          </w:tcPr>
          <w:p w:rsidR="00D5558F" w:rsidRPr="00235492" w:rsidRDefault="00D5558F" w:rsidP="00B17A6A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524" w:type="dxa"/>
            <w:gridSpan w:val="3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年　　　月　　　日</w:t>
            </w:r>
          </w:p>
        </w:tc>
      </w:tr>
      <w:tr w:rsidR="00D5558F" w:rsidRPr="00235492" w:rsidTr="00D5558F">
        <w:trPr>
          <w:cantSplit/>
          <w:trHeight w:val="630"/>
        </w:trPr>
        <w:tc>
          <w:tcPr>
            <w:tcW w:w="758" w:type="dxa"/>
            <w:vMerge/>
            <w:vAlign w:val="center"/>
          </w:tcPr>
          <w:p w:rsidR="00D5558F" w:rsidRPr="00235492" w:rsidRDefault="00D5558F" w:rsidP="00B17A6A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524" w:type="dxa"/>
            <w:gridSpan w:val="3"/>
            <w:shd w:val="clear" w:color="auto" w:fill="FFFFFF"/>
            <w:vAlign w:val="center"/>
          </w:tcPr>
          <w:p w:rsidR="00D5558F" w:rsidRPr="00235492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上関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町</w:t>
            </w:r>
          </w:p>
        </w:tc>
      </w:tr>
      <w:tr w:rsidR="00D5558F" w:rsidRPr="00235492" w:rsidTr="00D5558F">
        <w:trPr>
          <w:cantSplit/>
          <w:trHeight w:val="512"/>
        </w:trPr>
        <w:tc>
          <w:tcPr>
            <w:tcW w:w="758" w:type="dxa"/>
            <w:vMerge/>
            <w:vAlign w:val="center"/>
          </w:tcPr>
          <w:p w:rsidR="00D5558F" w:rsidRPr="00235492" w:rsidRDefault="00D5558F" w:rsidP="00B17A6A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Ansi="ＭＳ 明朝" w:hint="eastAsia"/>
                <w:kern w:val="0"/>
                <w:sz w:val="24"/>
              </w:rPr>
              <w:t>学校名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ind w:right="738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int="eastAsia"/>
                <w:kern w:val="0"/>
                <w:sz w:val="24"/>
              </w:rPr>
              <w:t xml:space="preserve">　　　　　　　　　　　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tabs>
                <w:tab w:val="left" w:pos="1096"/>
              </w:tabs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int="eastAsia"/>
                <w:kern w:val="0"/>
                <w:sz w:val="24"/>
              </w:rPr>
              <w:t>学年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5558F" w:rsidRPr="00235492" w:rsidTr="00D5558F">
        <w:trPr>
          <w:cantSplit/>
          <w:trHeight w:val="522"/>
        </w:trPr>
        <w:tc>
          <w:tcPr>
            <w:tcW w:w="758" w:type="dxa"/>
            <w:vMerge/>
            <w:vAlign w:val="center"/>
          </w:tcPr>
          <w:p w:rsidR="00D5558F" w:rsidRPr="00235492" w:rsidRDefault="00D5558F" w:rsidP="00B17A6A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Ansi="ＭＳ 明朝" w:hint="eastAsia"/>
                <w:kern w:val="0"/>
                <w:sz w:val="24"/>
              </w:rPr>
              <w:t>受験級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int="eastAsia"/>
                <w:kern w:val="0"/>
                <w:sz w:val="24"/>
              </w:rPr>
              <w:t>受験日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D5558F" w:rsidRPr="00805B2C" w:rsidRDefault="00D5558F" w:rsidP="00B17A6A">
            <w:pPr>
              <w:widowControl/>
              <w:spacing w:before="100" w:after="100" w:line="240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5558F" w:rsidRPr="00235492" w:rsidTr="00B17A6A">
        <w:trPr>
          <w:cantSplit/>
          <w:trHeight w:val="624"/>
        </w:trPr>
        <w:tc>
          <w:tcPr>
            <w:tcW w:w="758" w:type="dxa"/>
            <w:vMerge w:val="restart"/>
            <w:vAlign w:val="center"/>
          </w:tcPr>
          <w:p w:rsidR="00D5558F" w:rsidRPr="00805B2C" w:rsidRDefault="00D5558F" w:rsidP="00B17A6A">
            <w:pPr>
              <w:widowControl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/>
                <w:kern w:val="0"/>
                <w:sz w:val="24"/>
              </w:rPr>
              <w:t>振</w:t>
            </w:r>
          </w:p>
          <w:p w:rsidR="00D5558F" w:rsidRPr="00805B2C" w:rsidRDefault="00D5558F" w:rsidP="00B17A6A">
            <w:pPr>
              <w:widowControl/>
              <w:jc w:val="center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/>
                <w:kern w:val="0"/>
                <w:sz w:val="24"/>
              </w:rPr>
              <w:t>込</w:t>
            </w:r>
          </w:p>
          <w:p w:rsidR="00D5558F" w:rsidRPr="00027BC8" w:rsidRDefault="00D5558F" w:rsidP="00B17A6A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  <w:r w:rsidRPr="00805B2C">
              <w:rPr>
                <w:rFonts w:ascii="ＭＳ 明朝"/>
                <w:kern w:val="0"/>
                <w:sz w:val="24"/>
              </w:rPr>
              <w:t>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銀　　行　　　　　　　支店</w:t>
            </w:r>
          </w:p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信用金庫</w:t>
            </w:r>
          </w:p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農　　協　　　　　　　支所</w:t>
            </w:r>
          </w:p>
        </w:tc>
      </w:tr>
      <w:tr w:rsidR="00D5558F" w:rsidRPr="00235492" w:rsidTr="00D5558F">
        <w:trPr>
          <w:cantSplit/>
          <w:trHeight w:val="446"/>
        </w:trPr>
        <w:tc>
          <w:tcPr>
            <w:tcW w:w="758" w:type="dxa"/>
            <w:vMerge/>
            <w:vAlign w:val="center"/>
          </w:tcPr>
          <w:p w:rsidR="00D5558F" w:rsidRPr="00027BC8" w:rsidRDefault="00D5558F" w:rsidP="00B17A6A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D5558F" w:rsidRPr="00235492" w:rsidTr="00D5558F">
        <w:trPr>
          <w:cantSplit/>
          <w:trHeight w:val="424"/>
        </w:trPr>
        <w:tc>
          <w:tcPr>
            <w:tcW w:w="758" w:type="dxa"/>
            <w:vMerge/>
            <w:vAlign w:val="center"/>
          </w:tcPr>
          <w:p w:rsidR="00D5558F" w:rsidRPr="00027BC8" w:rsidRDefault="00D5558F" w:rsidP="00B17A6A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5558F" w:rsidRPr="00235492" w:rsidTr="00B17A6A">
        <w:trPr>
          <w:cantSplit/>
          <w:trHeight w:val="622"/>
        </w:trPr>
        <w:tc>
          <w:tcPr>
            <w:tcW w:w="758" w:type="dxa"/>
            <w:vMerge/>
            <w:vAlign w:val="center"/>
          </w:tcPr>
          <w:p w:rsidR="00D5558F" w:rsidRPr="00027BC8" w:rsidRDefault="00D5558F" w:rsidP="00B17A6A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05B2C">
              <w:rPr>
                <w:rFonts w:hint="eastAsia"/>
                <w:sz w:val="24"/>
                <w:szCs w:val="24"/>
              </w:rPr>
              <w:t>口座名義人</w:t>
            </w:r>
          </w:p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16"/>
              </w:rPr>
            </w:pPr>
            <w:r w:rsidRPr="00805B2C">
              <w:rPr>
                <w:rFonts w:hint="eastAsia"/>
                <w:sz w:val="16"/>
                <w:szCs w:val="16"/>
              </w:rPr>
              <w:t>(</w:t>
            </w:r>
            <w:r w:rsidRPr="00805B2C">
              <w:rPr>
                <w:rFonts w:hint="eastAsia"/>
                <w:sz w:val="16"/>
                <w:szCs w:val="16"/>
              </w:rPr>
              <w:t>カタカナでご記入ください</w:t>
            </w:r>
            <w:r w:rsidRPr="00805B2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D5558F" w:rsidRPr="00805B2C" w:rsidRDefault="00D5558F" w:rsidP="00B17A6A">
            <w:pPr>
              <w:autoSpaceDN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5558F" w:rsidRPr="00235492" w:rsidTr="00D5558F">
        <w:trPr>
          <w:trHeight w:val="3038"/>
        </w:trPr>
        <w:tc>
          <w:tcPr>
            <w:tcW w:w="9975" w:type="dxa"/>
            <w:gridSpan w:val="5"/>
            <w:shd w:val="clear" w:color="auto" w:fill="FFFFFF"/>
          </w:tcPr>
          <w:p w:rsidR="00D5558F" w:rsidRPr="00805B2C" w:rsidRDefault="00D5558F" w:rsidP="00B17A6A">
            <w:pPr>
              <w:widowControl/>
              <w:adjustRightInd w:val="0"/>
              <w:spacing w:line="360" w:lineRule="exact"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◎助成対象及び助成金額････受検料と同額　　　　　　　　　　　　　　　　　　　　</w:t>
            </w:r>
          </w:p>
          <w:p w:rsidR="00D5558F" w:rsidRPr="00805B2C" w:rsidRDefault="00D5558F" w:rsidP="00B17A6A">
            <w:pPr>
              <w:widowControl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805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（注）必ずお読みください</w:t>
            </w:r>
          </w:p>
          <w:p w:rsidR="00D5558F" w:rsidRPr="00805B2C" w:rsidRDefault="00D5558F" w:rsidP="00B17A6A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Pr="00805B2C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添付書類について</w:t>
            </w:r>
          </w:p>
          <w:p w:rsidR="00D5558F" w:rsidRPr="00805B2C" w:rsidRDefault="00D5558F" w:rsidP="00B17A6A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220" w:left="660" w:firstLineChars="100" w:firstLine="241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805B2C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「</w:t>
            </w:r>
            <w:r w:rsidRPr="00805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検定結果通知書」及び「検定料の支払いを証する書面」の写し</w:t>
            </w:r>
          </w:p>
          <w:p w:rsidR="00D5558F" w:rsidRPr="00805B2C" w:rsidRDefault="00D5558F" w:rsidP="00B17A6A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Pr="00805B2C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助成金の交付は、当該年度中に１回限りです。</w:t>
            </w:r>
          </w:p>
          <w:p w:rsidR="00D5558F" w:rsidRPr="00805B2C" w:rsidRDefault="00D5558F" w:rsidP="00B17A6A">
            <w:pPr>
              <w:widowControl/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Pr="00805B2C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助成金の交付は、予算の範囲内において行います。</w:t>
            </w:r>
          </w:p>
          <w:p w:rsidR="00D5558F" w:rsidRPr="00805B2C" w:rsidRDefault="00D5558F" w:rsidP="00B17A6A">
            <w:pPr>
              <w:widowControl/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/>
                <w:kern w:val="0"/>
                <w:sz w:val="24"/>
              </w:rPr>
            </w:pP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４</w:t>
            </w:r>
            <w:r w:rsidRPr="00805B2C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805B2C"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助成金の申請は受検した年度の３月１日（１日が土日の場合は、その直前の平日）までとします。</w:t>
            </w:r>
          </w:p>
        </w:tc>
      </w:tr>
    </w:tbl>
    <w:p w:rsidR="00D5558F" w:rsidRPr="00D5558F" w:rsidRDefault="00D5558F" w:rsidP="00D5558F">
      <w:pPr>
        <w:widowControl/>
        <w:spacing w:before="100" w:after="100" w:line="280" w:lineRule="exact"/>
        <w:ind w:firstLineChars="100" w:firstLine="260"/>
        <w:jc w:val="left"/>
        <w:rPr>
          <w:rFonts w:ascii="ＭＳ 明朝" w:hAnsi="ＭＳ 明朝"/>
          <w:kern w:val="0"/>
          <w:sz w:val="24"/>
        </w:rPr>
      </w:pPr>
    </w:p>
    <w:p w:rsidR="00D5558F" w:rsidRPr="00235492" w:rsidRDefault="00D5558F" w:rsidP="00D5558F">
      <w:pPr>
        <w:widowControl/>
        <w:spacing w:before="100" w:after="100"/>
        <w:ind w:firstLineChars="200" w:firstLine="520"/>
        <w:jc w:val="left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>検定を受検しましたので、助成金の交付を申請します。</w:t>
      </w:r>
    </w:p>
    <w:p w:rsidR="00D5558F" w:rsidRPr="00235492" w:rsidRDefault="00D5558F" w:rsidP="00D5558F">
      <w:pPr>
        <w:widowControl/>
        <w:spacing w:before="100" w:after="100" w:line="280" w:lineRule="exact"/>
        <w:ind w:firstLineChars="200" w:firstLine="520"/>
        <w:jc w:val="left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D5558F" w:rsidRPr="00235492" w:rsidRDefault="00D5558F" w:rsidP="00D5558F">
      <w:pPr>
        <w:widowControl/>
        <w:spacing w:before="100" w:after="100" w:line="280" w:lineRule="exact"/>
        <w:ind w:firstLineChars="500" w:firstLine="1300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>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235492">
        <w:rPr>
          <w:rFonts w:ascii="ＭＳ 明朝" w:hAnsi="ＭＳ 明朝" w:hint="eastAsia"/>
          <w:kern w:val="0"/>
          <w:sz w:val="24"/>
        </w:rPr>
        <w:t>所</w:t>
      </w:r>
    </w:p>
    <w:p w:rsidR="00D5558F" w:rsidRDefault="00D5558F" w:rsidP="00D5558F">
      <w:pPr>
        <w:widowControl/>
        <w:spacing w:before="100" w:after="100" w:line="280" w:lineRule="exact"/>
        <w:ind w:firstLineChars="500" w:firstLine="13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　　名　　　　　　　　　　　　</w:t>
      </w:r>
      <w:r w:rsidRPr="00235492">
        <w:rPr>
          <w:rFonts w:ascii="ＭＳ 明朝" w:hAnsi="ＭＳ 明朝" w:hint="eastAsia"/>
          <w:kern w:val="0"/>
          <w:sz w:val="24"/>
        </w:rPr>
        <w:t>㊞</w:t>
      </w:r>
    </w:p>
    <w:p w:rsidR="00D5558F" w:rsidRDefault="00D5558F" w:rsidP="00D5558F">
      <w:pPr>
        <w:widowControl/>
        <w:spacing w:before="100" w:after="100" w:line="280" w:lineRule="exact"/>
        <w:ind w:firstLineChars="500" w:firstLine="13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電話番号　（　　）　　―　　　　　</w:t>
      </w:r>
    </w:p>
    <w:p w:rsidR="00D5558F" w:rsidRDefault="00D5558F" w:rsidP="00D5558F">
      <w:pPr>
        <w:widowControl/>
        <w:spacing w:line="1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:rsidR="00D5558F" w:rsidRPr="002F0F89" w:rsidRDefault="00D5558F" w:rsidP="00D5558F">
      <w:r>
        <w:rPr>
          <w:rFonts w:hint="eastAsia"/>
        </w:rPr>
        <w:t>様式第２</w:t>
      </w:r>
      <w:r w:rsidRPr="002F0F89">
        <w:rPr>
          <w:rFonts w:hint="eastAsia"/>
        </w:rPr>
        <w:t>号（第</w:t>
      </w:r>
      <w:r>
        <w:rPr>
          <w:rFonts w:hint="eastAsia"/>
        </w:rPr>
        <w:t>５</w:t>
      </w:r>
      <w:r w:rsidRPr="002F0F89">
        <w:rPr>
          <w:rFonts w:hint="eastAsia"/>
        </w:rPr>
        <w:t>条関係）</w:t>
      </w:r>
    </w:p>
    <w:p w:rsidR="00D5558F" w:rsidRPr="00BD4B4E" w:rsidRDefault="00D5558F" w:rsidP="00D5558F">
      <w:pPr>
        <w:jc w:val="right"/>
      </w:pPr>
      <w:r>
        <w:rPr>
          <w:rFonts w:hint="eastAsia"/>
        </w:rPr>
        <w:t>上教第　　　　　　　号</w:t>
      </w:r>
    </w:p>
    <w:p w:rsidR="00D5558F" w:rsidRPr="00BD4B4E" w:rsidRDefault="00D5558F" w:rsidP="00D5558F">
      <w:pPr>
        <w:jc w:val="right"/>
      </w:pPr>
      <w:r>
        <w:rPr>
          <w:rFonts w:hint="eastAsia"/>
        </w:rPr>
        <w:t xml:space="preserve">　　</w:t>
      </w:r>
      <w:r w:rsidRPr="00BD4B4E">
        <w:rPr>
          <w:rFonts w:hint="eastAsia"/>
        </w:rPr>
        <w:t>年　　月　　日</w:t>
      </w:r>
    </w:p>
    <w:p w:rsidR="00D5558F" w:rsidRPr="00BD4B4E" w:rsidRDefault="00D5558F" w:rsidP="00D5558F">
      <w:pPr>
        <w:jc w:val="right"/>
      </w:pPr>
    </w:p>
    <w:p w:rsidR="00D5558F" w:rsidRPr="00F72B70" w:rsidRDefault="00D5558F" w:rsidP="00D5558F">
      <w:r w:rsidRPr="00F72B70">
        <w:rPr>
          <w:rFonts w:hint="eastAsia"/>
        </w:rPr>
        <w:t xml:space="preserve">　　　　　　　　　　様</w:t>
      </w:r>
    </w:p>
    <w:p w:rsidR="00D5558F" w:rsidRPr="00BD4B4E" w:rsidRDefault="00D5558F" w:rsidP="00D5558F"/>
    <w:p w:rsidR="00D5558F" w:rsidRPr="00805B2C" w:rsidRDefault="00D5558F" w:rsidP="00D5558F">
      <w:pPr>
        <w:ind w:right="182"/>
        <w:jc w:val="right"/>
      </w:pPr>
      <w:r w:rsidRPr="00805B2C">
        <w:rPr>
          <w:rFonts w:hint="eastAsia"/>
        </w:rPr>
        <w:t>上関町長　　　　　　　　　　印</w:t>
      </w:r>
    </w:p>
    <w:p w:rsidR="00D5558F" w:rsidRPr="00805B2C" w:rsidRDefault="00D5558F" w:rsidP="00D5558F"/>
    <w:p w:rsidR="00D5558F" w:rsidRPr="00805B2C" w:rsidRDefault="00D5558F" w:rsidP="00D5558F">
      <w:pPr>
        <w:jc w:val="center"/>
      </w:pPr>
    </w:p>
    <w:p w:rsidR="00D5558F" w:rsidRPr="00805B2C" w:rsidRDefault="00D5558F" w:rsidP="00D5558F">
      <w:pPr>
        <w:jc w:val="center"/>
      </w:pPr>
      <w:r w:rsidRPr="00805B2C">
        <w:rPr>
          <w:rFonts w:hint="eastAsia"/>
        </w:rPr>
        <w:t>上関町英語検定料助成金交付</w:t>
      </w:r>
      <w:r w:rsidR="00027BC8" w:rsidRPr="00805B2C">
        <w:rPr>
          <w:rFonts w:hint="eastAsia"/>
        </w:rPr>
        <w:t>却下</w:t>
      </w:r>
      <w:r w:rsidRPr="00805B2C">
        <w:rPr>
          <w:rFonts w:hint="eastAsia"/>
        </w:rPr>
        <w:t>通知書</w:t>
      </w:r>
    </w:p>
    <w:p w:rsidR="00D5558F" w:rsidRPr="00805B2C" w:rsidRDefault="00D5558F" w:rsidP="00D5558F"/>
    <w:p w:rsidR="00D5558F" w:rsidRPr="00805B2C" w:rsidRDefault="00D5558F" w:rsidP="00D5558F"/>
    <w:p w:rsidR="00D5558F" w:rsidRPr="00BD4B4E" w:rsidRDefault="00D5558F" w:rsidP="00D5558F">
      <w:pPr>
        <w:ind w:firstLineChars="100" w:firstLine="300"/>
      </w:pPr>
      <w:r w:rsidRPr="00BD4B4E">
        <w:rPr>
          <w:rFonts w:hint="eastAsia"/>
        </w:rPr>
        <w:t xml:space="preserve">　　年　　月　　日付けで申請のありました助成金について、次のとおり決定しましたので通知します。</w:t>
      </w:r>
    </w:p>
    <w:p w:rsidR="00D5558F" w:rsidRPr="00BD4B4E" w:rsidRDefault="00D5558F" w:rsidP="00D5558F"/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86"/>
        <w:gridCol w:w="5645"/>
      </w:tblGrid>
      <w:tr w:rsidR="00D5558F" w:rsidRPr="00BD4B4E" w:rsidTr="00B17A6A">
        <w:trPr>
          <w:trHeight w:val="780"/>
        </w:trPr>
        <w:tc>
          <w:tcPr>
            <w:tcW w:w="3420" w:type="dxa"/>
            <w:gridSpan w:val="2"/>
            <w:vAlign w:val="center"/>
          </w:tcPr>
          <w:p w:rsidR="00D5558F" w:rsidRPr="00BD4B4E" w:rsidRDefault="00D5558F" w:rsidP="00B17A6A">
            <w:pPr>
              <w:jc w:val="center"/>
            </w:pPr>
            <w:r w:rsidRPr="00BD4B4E">
              <w:rPr>
                <w:rFonts w:hint="eastAsia"/>
              </w:rPr>
              <w:t>受検の種類</w:t>
            </w:r>
          </w:p>
        </w:tc>
        <w:tc>
          <w:tcPr>
            <w:tcW w:w="5645" w:type="dxa"/>
            <w:vAlign w:val="center"/>
          </w:tcPr>
          <w:p w:rsidR="00D5558F" w:rsidRPr="00BD4B4E" w:rsidRDefault="00D5558F" w:rsidP="00B17A6A">
            <w:pPr>
              <w:ind w:firstLineChars="200" w:firstLine="600"/>
            </w:pPr>
          </w:p>
        </w:tc>
      </w:tr>
      <w:tr w:rsidR="00D5558F" w:rsidRPr="00BD4B4E" w:rsidTr="00B17A6A">
        <w:trPr>
          <w:trHeight w:val="75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558F" w:rsidRPr="00BD4B4E" w:rsidRDefault="00D5558F" w:rsidP="00B17A6A">
            <w:pPr>
              <w:jc w:val="center"/>
            </w:pPr>
            <w:r w:rsidRPr="00BD4B4E">
              <w:rPr>
                <w:rFonts w:hint="eastAsia"/>
              </w:rPr>
              <w:t>却　下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D5558F" w:rsidRPr="00BD4B4E" w:rsidRDefault="00D5558F" w:rsidP="00B17A6A">
            <w:pPr>
              <w:jc w:val="center"/>
            </w:pPr>
            <w:r w:rsidRPr="00BD4B4E">
              <w:rPr>
                <w:rFonts w:hint="eastAsia"/>
              </w:rPr>
              <w:t>理　　　由</w:t>
            </w:r>
          </w:p>
        </w:tc>
        <w:tc>
          <w:tcPr>
            <w:tcW w:w="5645" w:type="dxa"/>
            <w:vAlign w:val="center"/>
          </w:tcPr>
          <w:p w:rsidR="00D5558F" w:rsidRPr="00BD4B4E" w:rsidRDefault="00D5558F" w:rsidP="00B17A6A">
            <w:pPr>
              <w:jc w:val="center"/>
            </w:pPr>
          </w:p>
        </w:tc>
      </w:tr>
    </w:tbl>
    <w:p w:rsidR="00D5558F" w:rsidRDefault="00D5558F" w:rsidP="00D5558F"/>
    <w:p w:rsidR="00D5558F" w:rsidRDefault="00D5558F" w:rsidP="00D5558F"/>
    <w:p w:rsidR="006C16CE" w:rsidRPr="00805B2C" w:rsidRDefault="006C16CE" w:rsidP="00027BC8">
      <w:pPr>
        <w:widowControl/>
        <w:jc w:val="left"/>
        <w:rPr>
          <w:rFonts w:ascii="ＭＳ 明朝" w:hAnsi="ＭＳ 明朝" w:hint="eastAsia"/>
          <w:kern w:val="0"/>
          <w:sz w:val="24"/>
        </w:rPr>
      </w:pPr>
    </w:p>
    <w:sectPr w:rsidR="006C16CE" w:rsidRPr="00805B2C" w:rsidSect="006C16CE">
      <w:pgSz w:w="11906" w:h="16838" w:code="9"/>
      <w:pgMar w:top="851" w:right="1134" w:bottom="851" w:left="1134" w:header="851" w:footer="992" w:gutter="0"/>
      <w:cols w:space="425"/>
      <w:docGrid w:type="linesAndChars" w:linePitch="47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06" w:rsidRDefault="00BC4506" w:rsidP="00CA4AFE">
      <w:r>
        <w:separator/>
      </w:r>
    </w:p>
  </w:endnote>
  <w:endnote w:type="continuationSeparator" w:id="0">
    <w:p w:rsidR="00BC4506" w:rsidRDefault="00BC4506" w:rsidP="00C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06" w:rsidRDefault="00BC4506" w:rsidP="00CA4AFE">
      <w:r>
        <w:separator/>
      </w:r>
    </w:p>
  </w:footnote>
  <w:footnote w:type="continuationSeparator" w:id="0">
    <w:p w:rsidR="00BC4506" w:rsidRDefault="00BC4506" w:rsidP="00CA4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7"/>
    <w:rsid w:val="00004CAD"/>
    <w:rsid w:val="00005F24"/>
    <w:rsid w:val="00015198"/>
    <w:rsid w:val="00015BA4"/>
    <w:rsid w:val="000171AD"/>
    <w:rsid w:val="00017815"/>
    <w:rsid w:val="000179E0"/>
    <w:rsid w:val="00024322"/>
    <w:rsid w:val="0002518A"/>
    <w:rsid w:val="00027BC8"/>
    <w:rsid w:val="00032170"/>
    <w:rsid w:val="000356F1"/>
    <w:rsid w:val="000404F6"/>
    <w:rsid w:val="0004294D"/>
    <w:rsid w:val="00050782"/>
    <w:rsid w:val="00055A26"/>
    <w:rsid w:val="00060488"/>
    <w:rsid w:val="00064B7F"/>
    <w:rsid w:val="000652EE"/>
    <w:rsid w:val="0007067C"/>
    <w:rsid w:val="00071E3E"/>
    <w:rsid w:val="0008268B"/>
    <w:rsid w:val="00087A81"/>
    <w:rsid w:val="000900CC"/>
    <w:rsid w:val="000919A3"/>
    <w:rsid w:val="00093A40"/>
    <w:rsid w:val="000B6411"/>
    <w:rsid w:val="000B6AEF"/>
    <w:rsid w:val="000C03CA"/>
    <w:rsid w:val="000C0EEB"/>
    <w:rsid w:val="000D17A8"/>
    <w:rsid w:val="000D4752"/>
    <w:rsid w:val="000D5CD3"/>
    <w:rsid w:val="000D7905"/>
    <w:rsid w:val="000E2EE3"/>
    <w:rsid w:val="000E4A55"/>
    <w:rsid w:val="000E739C"/>
    <w:rsid w:val="000F457A"/>
    <w:rsid w:val="000F7508"/>
    <w:rsid w:val="00100A67"/>
    <w:rsid w:val="00102A13"/>
    <w:rsid w:val="0010654C"/>
    <w:rsid w:val="00106AE1"/>
    <w:rsid w:val="00111328"/>
    <w:rsid w:val="001148CF"/>
    <w:rsid w:val="0011595C"/>
    <w:rsid w:val="00124082"/>
    <w:rsid w:val="001257DC"/>
    <w:rsid w:val="00125EDE"/>
    <w:rsid w:val="00136497"/>
    <w:rsid w:val="00140CCE"/>
    <w:rsid w:val="00140F69"/>
    <w:rsid w:val="001425CB"/>
    <w:rsid w:val="001436B7"/>
    <w:rsid w:val="001436D7"/>
    <w:rsid w:val="00144F5F"/>
    <w:rsid w:val="001458B7"/>
    <w:rsid w:val="0014599A"/>
    <w:rsid w:val="00151C02"/>
    <w:rsid w:val="00153A08"/>
    <w:rsid w:val="00156E9A"/>
    <w:rsid w:val="00163054"/>
    <w:rsid w:val="001641A0"/>
    <w:rsid w:val="00173FC7"/>
    <w:rsid w:val="00176AAE"/>
    <w:rsid w:val="00181FAD"/>
    <w:rsid w:val="00186A71"/>
    <w:rsid w:val="001873BF"/>
    <w:rsid w:val="0019323C"/>
    <w:rsid w:val="001A1B29"/>
    <w:rsid w:val="001A1F39"/>
    <w:rsid w:val="001A239D"/>
    <w:rsid w:val="001A246D"/>
    <w:rsid w:val="001A576F"/>
    <w:rsid w:val="001B0737"/>
    <w:rsid w:val="001B328C"/>
    <w:rsid w:val="001B3B46"/>
    <w:rsid w:val="001B3DEA"/>
    <w:rsid w:val="001B55FD"/>
    <w:rsid w:val="001C7AEC"/>
    <w:rsid w:val="001D13B4"/>
    <w:rsid w:val="001E1EFB"/>
    <w:rsid w:val="001E2A75"/>
    <w:rsid w:val="001E2BA4"/>
    <w:rsid w:val="001E302B"/>
    <w:rsid w:val="001E36A4"/>
    <w:rsid w:val="001E51D1"/>
    <w:rsid w:val="001E69B0"/>
    <w:rsid w:val="001E78BE"/>
    <w:rsid w:val="002009EE"/>
    <w:rsid w:val="00202C1F"/>
    <w:rsid w:val="00202FCE"/>
    <w:rsid w:val="00217310"/>
    <w:rsid w:val="0022507F"/>
    <w:rsid w:val="0024373A"/>
    <w:rsid w:val="0025256B"/>
    <w:rsid w:val="0025302C"/>
    <w:rsid w:val="002536CF"/>
    <w:rsid w:val="002602F9"/>
    <w:rsid w:val="00261F5F"/>
    <w:rsid w:val="00262A81"/>
    <w:rsid w:val="002670BB"/>
    <w:rsid w:val="00272CB3"/>
    <w:rsid w:val="00274C91"/>
    <w:rsid w:val="00281EAC"/>
    <w:rsid w:val="0029196B"/>
    <w:rsid w:val="00293E64"/>
    <w:rsid w:val="00294176"/>
    <w:rsid w:val="00296B19"/>
    <w:rsid w:val="002A6CDC"/>
    <w:rsid w:val="002B2DDF"/>
    <w:rsid w:val="002B3036"/>
    <w:rsid w:val="002C4F25"/>
    <w:rsid w:val="002C5ECE"/>
    <w:rsid w:val="002C7C96"/>
    <w:rsid w:val="002D1D97"/>
    <w:rsid w:val="002D38A9"/>
    <w:rsid w:val="00310F7F"/>
    <w:rsid w:val="00316871"/>
    <w:rsid w:val="00321EAD"/>
    <w:rsid w:val="00323EEE"/>
    <w:rsid w:val="00327596"/>
    <w:rsid w:val="003347B4"/>
    <w:rsid w:val="00337AF2"/>
    <w:rsid w:val="003457FD"/>
    <w:rsid w:val="00356891"/>
    <w:rsid w:val="00366634"/>
    <w:rsid w:val="00367FEE"/>
    <w:rsid w:val="0037715D"/>
    <w:rsid w:val="003777C5"/>
    <w:rsid w:val="00395937"/>
    <w:rsid w:val="00396420"/>
    <w:rsid w:val="003B0FE9"/>
    <w:rsid w:val="003B3667"/>
    <w:rsid w:val="003C0809"/>
    <w:rsid w:val="003C172E"/>
    <w:rsid w:val="003C5787"/>
    <w:rsid w:val="003E0837"/>
    <w:rsid w:val="003F15C9"/>
    <w:rsid w:val="003F2131"/>
    <w:rsid w:val="003F3F36"/>
    <w:rsid w:val="00401897"/>
    <w:rsid w:val="0040377B"/>
    <w:rsid w:val="004043F4"/>
    <w:rsid w:val="00411DA8"/>
    <w:rsid w:val="00415387"/>
    <w:rsid w:val="00421D77"/>
    <w:rsid w:val="0042463A"/>
    <w:rsid w:val="00430877"/>
    <w:rsid w:val="0043557A"/>
    <w:rsid w:val="00440652"/>
    <w:rsid w:val="00447D54"/>
    <w:rsid w:val="00450E3C"/>
    <w:rsid w:val="00451BDE"/>
    <w:rsid w:val="00452977"/>
    <w:rsid w:val="00454BFD"/>
    <w:rsid w:val="00465F3C"/>
    <w:rsid w:val="004756B9"/>
    <w:rsid w:val="00475E99"/>
    <w:rsid w:val="004779D9"/>
    <w:rsid w:val="00480C42"/>
    <w:rsid w:val="00481313"/>
    <w:rsid w:val="004832F8"/>
    <w:rsid w:val="00485320"/>
    <w:rsid w:val="004870AD"/>
    <w:rsid w:val="00492402"/>
    <w:rsid w:val="00492E8D"/>
    <w:rsid w:val="00493238"/>
    <w:rsid w:val="0049536B"/>
    <w:rsid w:val="004957AB"/>
    <w:rsid w:val="004A0755"/>
    <w:rsid w:val="004A5ED2"/>
    <w:rsid w:val="004B1C8A"/>
    <w:rsid w:val="004B3153"/>
    <w:rsid w:val="004C1FCB"/>
    <w:rsid w:val="004C2622"/>
    <w:rsid w:val="004C2D08"/>
    <w:rsid w:val="004C7113"/>
    <w:rsid w:val="004D0DC0"/>
    <w:rsid w:val="004E1CFB"/>
    <w:rsid w:val="004E3CD1"/>
    <w:rsid w:val="004E7B26"/>
    <w:rsid w:val="004F092B"/>
    <w:rsid w:val="004F1FF7"/>
    <w:rsid w:val="00501134"/>
    <w:rsid w:val="0050512D"/>
    <w:rsid w:val="00520811"/>
    <w:rsid w:val="00525720"/>
    <w:rsid w:val="005322BF"/>
    <w:rsid w:val="005324BF"/>
    <w:rsid w:val="00534313"/>
    <w:rsid w:val="00535750"/>
    <w:rsid w:val="00537226"/>
    <w:rsid w:val="005418A1"/>
    <w:rsid w:val="00542095"/>
    <w:rsid w:val="00542DB5"/>
    <w:rsid w:val="005437FC"/>
    <w:rsid w:val="00546B82"/>
    <w:rsid w:val="005655E1"/>
    <w:rsid w:val="00567184"/>
    <w:rsid w:val="005817EF"/>
    <w:rsid w:val="00583055"/>
    <w:rsid w:val="00583B9F"/>
    <w:rsid w:val="005911F5"/>
    <w:rsid w:val="005922F7"/>
    <w:rsid w:val="005A0720"/>
    <w:rsid w:val="005A0EE4"/>
    <w:rsid w:val="005A0EF7"/>
    <w:rsid w:val="005A7E39"/>
    <w:rsid w:val="005B4C02"/>
    <w:rsid w:val="005E2AFA"/>
    <w:rsid w:val="005E3784"/>
    <w:rsid w:val="005E6A05"/>
    <w:rsid w:val="005F24E6"/>
    <w:rsid w:val="0060144B"/>
    <w:rsid w:val="00606948"/>
    <w:rsid w:val="00611822"/>
    <w:rsid w:val="006274F9"/>
    <w:rsid w:val="0063388D"/>
    <w:rsid w:val="006354EF"/>
    <w:rsid w:val="00640010"/>
    <w:rsid w:val="00657437"/>
    <w:rsid w:val="0066067C"/>
    <w:rsid w:val="00660D9B"/>
    <w:rsid w:val="00665E69"/>
    <w:rsid w:val="00670A7C"/>
    <w:rsid w:val="006777AF"/>
    <w:rsid w:val="00681E37"/>
    <w:rsid w:val="0068342F"/>
    <w:rsid w:val="00683B54"/>
    <w:rsid w:val="00692FB6"/>
    <w:rsid w:val="00695D77"/>
    <w:rsid w:val="006978C5"/>
    <w:rsid w:val="006B5A2F"/>
    <w:rsid w:val="006C16CE"/>
    <w:rsid w:val="006C3875"/>
    <w:rsid w:val="006C434E"/>
    <w:rsid w:val="006D4288"/>
    <w:rsid w:val="006D4E3F"/>
    <w:rsid w:val="006D77C6"/>
    <w:rsid w:val="006E0FFA"/>
    <w:rsid w:val="006E2B2D"/>
    <w:rsid w:val="006F10D1"/>
    <w:rsid w:val="006F502C"/>
    <w:rsid w:val="007001E1"/>
    <w:rsid w:val="00703297"/>
    <w:rsid w:val="00703A05"/>
    <w:rsid w:val="00706C98"/>
    <w:rsid w:val="007072C8"/>
    <w:rsid w:val="0071528C"/>
    <w:rsid w:val="00725301"/>
    <w:rsid w:val="007270F0"/>
    <w:rsid w:val="0072748A"/>
    <w:rsid w:val="007303CF"/>
    <w:rsid w:val="007328E7"/>
    <w:rsid w:val="00733980"/>
    <w:rsid w:val="007358DD"/>
    <w:rsid w:val="00741D1B"/>
    <w:rsid w:val="007465DB"/>
    <w:rsid w:val="00753A87"/>
    <w:rsid w:val="0075645A"/>
    <w:rsid w:val="00771A56"/>
    <w:rsid w:val="007735F4"/>
    <w:rsid w:val="0077410D"/>
    <w:rsid w:val="00775064"/>
    <w:rsid w:val="00775AE7"/>
    <w:rsid w:val="007778CC"/>
    <w:rsid w:val="00792535"/>
    <w:rsid w:val="00793C6B"/>
    <w:rsid w:val="0079436A"/>
    <w:rsid w:val="007A05B5"/>
    <w:rsid w:val="007A17C2"/>
    <w:rsid w:val="007B6EE1"/>
    <w:rsid w:val="007C2CDA"/>
    <w:rsid w:val="007C5C6B"/>
    <w:rsid w:val="007C7617"/>
    <w:rsid w:val="007D33E2"/>
    <w:rsid w:val="007E0583"/>
    <w:rsid w:val="007F0FAC"/>
    <w:rsid w:val="007F4ECE"/>
    <w:rsid w:val="007F684B"/>
    <w:rsid w:val="00804100"/>
    <w:rsid w:val="00805358"/>
    <w:rsid w:val="00805B2C"/>
    <w:rsid w:val="008078E8"/>
    <w:rsid w:val="00810FD0"/>
    <w:rsid w:val="008111B2"/>
    <w:rsid w:val="0081190E"/>
    <w:rsid w:val="00821F41"/>
    <w:rsid w:val="00844E1E"/>
    <w:rsid w:val="00847E73"/>
    <w:rsid w:val="008522B0"/>
    <w:rsid w:val="0085356C"/>
    <w:rsid w:val="00854619"/>
    <w:rsid w:val="008564F5"/>
    <w:rsid w:val="00861853"/>
    <w:rsid w:val="00862C97"/>
    <w:rsid w:val="00867C9E"/>
    <w:rsid w:val="00871460"/>
    <w:rsid w:val="00877287"/>
    <w:rsid w:val="00883F22"/>
    <w:rsid w:val="00891065"/>
    <w:rsid w:val="00893BBA"/>
    <w:rsid w:val="008953D7"/>
    <w:rsid w:val="008A1441"/>
    <w:rsid w:val="008A31B4"/>
    <w:rsid w:val="008B4C6B"/>
    <w:rsid w:val="008C7CAE"/>
    <w:rsid w:val="008D1DAD"/>
    <w:rsid w:val="008D2730"/>
    <w:rsid w:val="008D7D9F"/>
    <w:rsid w:val="008E1568"/>
    <w:rsid w:val="008E4360"/>
    <w:rsid w:val="008E6863"/>
    <w:rsid w:val="00904A3B"/>
    <w:rsid w:val="00906621"/>
    <w:rsid w:val="009070E1"/>
    <w:rsid w:val="00916931"/>
    <w:rsid w:val="0092149B"/>
    <w:rsid w:val="00923D8D"/>
    <w:rsid w:val="00930169"/>
    <w:rsid w:val="00931437"/>
    <w:rsid w:val="00934D16"/>
    <w:rsid w:val="00937904"/>
    <w:rsid w:val="0094400D"/>
    <w:rsid w:val="00946A12"/>
    <w:rsid w:val="009507D8"/>
    <w:rsid w:val="00952E2A"/>
    <w:rsid w:val="009562F7"/>
    <w:rsid w:val="009643BF"/>
    <w:rsid w:val="00967C69"/>
    <w:rsid w:val="00971911"/>
    <w:rsid w:val="009729AA"/>
    <w:rsid w:val="00972E19"/>
    <w:rsid w:val="00995BC1"/>
    <w:rsid w:val="009A10F7"/>
    <w:rsid w:val="009A2942"/>
    <w:rsid w:val="009A7791"/>
    <w:rsid w:val="009B09A8"/>
    <w:rsid w:val="009B3813"/>
    <w:rsid w:val="009C23A1"/>
    <w:rsid w:val="009C51C1"/>
    <w:rsid w:val="009D1FC1"/>
    <w:rsid w:val="009E0A0D"/>
    <w:rsid w:val="009E2A20"/>
    <w:rsid w:val="009F0211"/>
    <w:rsid w:val="009F4E9E"/>
    <w:rsid w:val="00A051DC"/>
    <w:rsid w:val="00A0702E"/>
    <w:rsid w:val="00A36321"/>
    <w:rsid w:val="00A37FB7"/>
    <w:rsid w:val="00A412F8"/>
    <w:rsid w:val="00A42D77"/>
    <w:rsid w:val="00A4607B"/>
    <w:rsid w:val="00A52EF9"/>
    <w:rsid w:val="00A66786"/>
    <w:rsid w:val="00A7272F"/>
    <w:rsid w:val="00A7337F"/>
    <w:rsid w:val="00A73BF5"/>
    <w:rsid w:val="00A83ABE"/>
    <w:rsid w:val="00A9096A"/>
    <w:rsid w:val="00AA04B7"/>
    <w:rsid w:val="00AA168C"/>
    <w:rsid w:val="00AA315A"/>
    <w:rsid w:val="00AA32DB"/>
    <w:rsid w:val="00AA40B2"/>
    <w:rsid w:val="00AA6EB2"/>
    <w:rsid w:val="00AB023F"/>
    <w:rsid w:val="00AB12E0"/>
    <w:rsid w:val="00AB3BC3"/>
    <w:rsid w:val="00AD6D0C"/>
    <w:rsid w:val="00AD6E36"/>
    <w:rsid w:val="00AE0F75"/>
    <w:rsid w:val="00AE1443"/>
    <w:rsid w:val="00AE3CFA"/>
    <w:rsid w:val="00AF07DD"/>
    <w:rsid w:val="00AF527C"/>
    <w:rsid w:val="00B0253E"/>
    <w:rsid w:val="00B060F7"/>
    <w:rsid w:val="00B17BA5"/>
    <w:rsid w:val="00B22F52"/>
    <w:rsid w:val="00B2455F"/>
    <w:rsid w:val="00B32C5E"/>
    <w:rsid w:val="00B41E49"/>
    <w:rsid w:val="00B54AD3"/>
    <w:rsid w:val="00B76134"/>
    <w:rsid w:val="00B81415"/>
    <w:rsid w:val="00B8364A"/>
    <w:rsid w:val="00B9053F"/>
    <w:rsid w:val="00B9201F"/>
    <w:rsid w:val="00BA0D10"/>
    <w:rsid w:val="00BA2464"/>
    <w:rsid w:val="00BA61D6"/>
    <w:rsid w:val="00BA6AF9"/>
    <w:rsid w:val="00BA7E6D"/>
    <w:rsid w:val="00BB28A5"/>
    <w:rsid w:val="00BB559F"/>
    <w:rsid w:val="00BC3A72"/>
    <w:rsid w:val="00BC4506"/>
    <w:rsid w:val="00BC5495"/>
    <w:rsid w:val="00BD1108"/>
    <w:rsid w:val="00BD6F38"/>
    <w:rsid w:val="00BE723A"/>
    <w:rsid w:val="00BF120E"/>
    <w:rsid w:val="00BF1F77"/>
    <w:rsid w:val="00BF27E7"/>
    <w:rsid w:val="00BF45E0"/>
    <w:rsid w:val="00C01791"/>
    <w:rsid w:val="00C02ADF"/>
    <w:rsid w:val="00C03699"/>
    <w:rsid w:val="00C10C87"/>
    <w:rsid w:val="00C122AA"/>
    <w:rsid w:val="00C20192"/>
    <w:rsid w:val="00C22226"/>
    <w:rsid w:val="00C3165F"/>
    <w:rsid w:val="00C327B9"/>
    <w:rsid w:val="00C32F7D"/>
    <w:rsid w:val="00C334C2"/>
    <w:rsid w:val="00C365B0"/>
    <w:rsid w:val="00C36805"/>
    <w:rsid w:val="00C36BF2"/>
    <w:rsid w:val="00C36EFE"/>
    <w:rsid w:val="00C426A3"/>
    <w:rsid w:val="00C42B70"/>
    <w:rsid w:val="00C57166"/>
    <w:rsid w:val="00C70BB1"/>
    <w:rsid w:val="00C73139"/>
    <w:rsid w:val="00C85BF2"/>
    <w:rsid w:val="00C92064"/>
    <w:rsid w:val="00C92989"/>
    <w:rsid w:val="00C96A84"/>
    <w:rsid w:val="00CA0850"/>
    <w:rsid w:val="00CA0A4C"/>
    <w:rsid w:val="00CA457F"/>
    <w:rsid w:val="00CA4AFE"/>
    <w:rsid w:val="00CA5485"/>
    <w:rsid w:val="00CA5C5C"/>
    <w:rsid w:val="00CA70FE"/>
    <w:rsid w:val="00CB0F76"/>
    <w:rsid w:val="00CB71C2"/>
    <w:rsid w:val="00CC0B56"/>
    <w:rsid w:val="00CC32E7"/>
    <w:rsid w:val="00CC53B5"/>
    <w:rsid w:val="00CE06DD"/>
    <w:rsid w:val="00CE2DCE"/>
    <w:rsid w:val="00CE4F4B"/>
    <w:rsid w:val="00CF4258"/>
    <w:rsid w:val="00CF47D2"/>
    <w:rsid w:val="00CF700A"/>
    <w:rsid w:val="00D06193"/>
    <w:rsid w:val="00D1653F"/>
    <w:rsid w:val="00D36334"/>
    <w:rsid w:val="00D36C41"/>
    <w:rsid w:val="00D457D5"/>
    <w:rsid w:val="00D4784F"/>
    <w:rsid w:val="00D4797B"/>
    <w:rsid w:val="00D50097"/>
    <w:rsid w:val="00D5558F"/>
    <w:rsid w:val="00D57EB1"/>
    <w:rsid w:val="00D6088C"/>
    <w:rsid w:val="00D62BC8"/>
    <w:rsid w:val="00D62D4E"/>
    <w:rsid w:val="00D760AC"/>
    <w:rsid w:val="00D769E2"/>
    <w:rsid w:val="00D8383D"/>
    <w:rsid w:val="00D865BE"/>
    <w:rsid w:val="00DA4CB0"/>
    <w:rsid w:val="00DE6475"/>
    <w:rsid w:val="00E02F6D"/>
    <w:rsid w:val="00E04975"/>
    <w:rsid w:val="00E05298"/>
    <w:rsid w:val="00E055BF"/>
    <w:rsid w:val="00E1099B"/>
    <w:rsid w:val="00E13F42"/>
    <w:rsid w:val="00E165FF"/>
    <w:rsid w:val="00E26777"/>
    <w:rsid w:val="00E3657F"/>
    <w:rsid w:val="00E424E6"/>
    <w:rsid w:val="00E452DA"/>
    <w:rsid w:val="00E47911"/>
    <w:rsid w:val="00E511C5"/>
    <w:rsid w:val="00E5443A"/>
    <w:rsid w:val="00E550EF"/>
    <w:rsid w:val="00E56DAE"/>
    <w:rsid w:val="00E6228A"/>
    <w:rsid w:val="00E63A9F"/>
    <w:rsid w:val="00E716AB"/>
    <w:rsid w:val="00E7520C"/>
    <w:rsid w:val="00E804BC"/>
    <w:rsid w:val="00EA4B50"/>
    <w:rsid w:val="00EA7D81"/>
    <w:rsid w:val="00EB0B70"/>
    <w:rsid w:val="00EC695D"/>
    <w:rsid w:val="00ED1065"/>
    <w:rsid w:val="00ED3C50"/>
    <w:rsid w:val="00ED3FA6"/>
    <w:rsid w:val="00EE0919"/>
    <w:rsid w:val="00EE20C8"/>
    <w:rsid w:val="00EE3395"/>
    <w:rsid w:val="00EE49A4"/>
    <w:rsid w:val="00EF0A96"/>
    <w:rsid w:val="00EF0F33"/>
    <w:rsid w:val="00EF16DE"/>
    <w:rsid w:val="00EF1FBB"/>
    <w:rsid w:val="00EF3F36"/>
    <w:rsid w:val="00EF40D6"/>
    <w:rsid w:val="00EF4985"/>
    <w:rsid w:val="00EF4A70"/>
    <w:rsid w:val="00EF5E5B"/>
    <w:rsid w:val="00F01A00"/>
    <w:rsid w:val="00F07138"/>
    <w:rsid w:val="00F22DEC"/>
    <w:rsid w:val="00F251B4"/>
    <w:rsid w:val="00F26CA8"/>
    <w:rsid w:val="00F36FB3"/>
    <w:rsid w:val="00F41104"/>
    <w:rsid w:val="00F4253E"/>
    <w:rsid w:val="00F43F80"/>
    <w:rsid w:val="00F459A3"/>
    <w:rsid w:val="00F510F9"/>
    <w:rsid w:val="00F564D0"/>
    <w:rsid w:val="00F57595"/>
    <w:rsid w:val="00F61BCE"/>
    <w:rsid w:val="00F97576"/>
    <w:rsid w:val="00FA3C4E"/>
    <w:rsid w:val="00FB031D"/>
    <w:rsid w:val="00FB75E4"/>
    <w:rsid w:val="00FB7F6D"/>
    <w:rsid w:val="00FC1676"/>
    <w:rsid w:val="00FD2C37"/>
    <w:rsid w:val="00FD32A9"/>
    <w:rsid w:val="00FD5AF9"/>
    <w:rsid w:val="00FD7BA5"/>
    <w:rsid w:val="00FE1529"/>
    <w:rsid w:val="00FE765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4639C-D594-4404-91C8-944F3011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77"/>
    <w:pPr>
      <w:widowControl w:val="0"/>
      <w:jc w:val="both"/>
    </w:pPr>
    <w:rPr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AE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775AE7"/>
    <w:rPr>
      <w:b/>
      <w:bCs/>
    </w:rPr>
  </w:style>
  <w:style w:type="paragraph" w:customStyle="1" w:styleId="title10">
    <w:name w:val="title10"/>
    <w:basedOn w:val="a"/>
    <w:rsid w:val="00EE20C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E20C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20C8"/>
  </w:style>
  <w:style w:type="character" w:customStyle="1" w:styleId="numcm">
    <w:name w:val="num cm"/>
    <w:basedOn w:val="a0"/>
    <w:rsid w:val="00EE20C8"/>
  </w:style>
  <w:style w:type="character" w:customStyle="1" w:styleId="pcm">
    <w:name w:val="p cm"/>
    <w:basedOn w:val="a0"/>
    <w:rsid w:val="00EE20C8"/>
  </w:style>
  <w:style w:type="paragraph" w:styleId="a4">
    <w:name w:val="header"/>
    <w:basedOn w:val="a"/>
    <w:link w:val="a5"/>
    <w:rsid w:val="00CA4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4AFE"/>
    <w:rPr>
      <w:kern w:val="2"/>
      <w:sz w:val="28"/>
      <w:szCs w:val="28"/>
    </w:rPr>
  </w:style>
  <w:style w:type="paragraph" w:styleId="a6">
    <w:name w:val="footer"/>
    <w:basedOn w:val="a"/>
    <w:link w:val="a7"/>
    <w:rsid w:val="00CA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4AFE"/>
    <w:rPr>
      <w:kern w:val="2"/>
      <w:sz w:val="28"/>
      <w:szCs w:val="28"/>
    </w:rPr>
  </w:style>
  <w:style w:type="paragraph" w:styleId="a8">
    <w:name w:val="Balloon Text"/>
    <w:basedOn w:val="a"/>
    <w:link w:val="a9"/>
    <w:rsid w:val="001E1E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E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122AA"/>
  </w:style>
  <w:style w:type="character" w:customStyle="1" w:styleId="ab">
    <w:name w:val="日付 (文字)"/>
    <w:link w:val="aa"/>
    <w:rsid w:val="00C122AA"/>
    <w:rPr>
      <w:kern w:val="2"/>
      <w:sz w:val="28"/>
      <w:szCs w:val="28"/>
    </w:rPr>
  </w:style>
  <w:style w:type="paragraph" w:styleId="ac">
    <w:name w:val="Note Heading"/>
    <w:basedOn w:val="a"/>
    <w:link w:val="ad"/>
    <w:rsid w:val="006C16C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Times New Roman" w:cs="ＭＳ 明朝"/>
      <w:spacing w:val="0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6C16CE"/>
    <w:rPr>
      <w:rFonts w:ascii="ＭＳ 明朝" w:hAnsi="Times New Roman" w:cs="ＭＳ 明朝"/>
      <w:sz w:val="24"/>
      <w:szCs w:val="24"/>
    </w:rPr>
  </w:style>
  <w:style w:type="paragraph" w:styleId="ae">
    <w:name w:val="Closing"/>
    <w:basedOn w:val="a"/>
    <w:link w:val="af"/>
    <w:rsid w:val="006C16C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Times New Roman" w:cs="ＭＳ 明朝"/>
      <w:spacing w:val="0"/>
      <w:kern w:val="0"/>
    </w:rPr>
  </w:style>
  <w:style w:type="character" w:customStyle="1" w:styleId="af">
    <w:name w:val="結語 (文字)"/>
    <w:basedOn w:val="a0"/>
    <w:link w:val="ae"/>
    <w:rsid w:val="006C16CE"/>
    <w:rPr>
      <w:rFonts w:ascii="ＭＳ 明朝" w:hAnsi="Times New Roman" w:cs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6276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63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4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38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Company>Toshiba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（案の１）</dc:title>
  <dc:subject/>
  <dc:creator>周防大島町</dc:creator>
  <cp:keywords/>
  <cp:lastModifiedBy>kaminoseki</cp:lastModifiedBy>
  <cp:revision>7</cp:revision>
  <cp:lastPrinted>2023-03-03T07:55:00Z</cp:lastPrinted>
  <dcterms:created xsi:type="dcterms:W3CDTF">2023-10-25T04:01:00Z</dcterms:created>
  <dcterms:modified xsi:type="dcterms:W3CDTF">2024-07-10T06:29:00Z</dcterms:modified>
</cp:coreProperties>
</file>