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EE2" w:rsidRPr="000D4978" w:rsidRDefault="00EF3AB5" w:rsidP="00E33742">
      <w:pPr>
        <w:spacing w:line="276" w:lineRule="auto"/>
        <w:jc w:val="center"/>
        <w:rPr>
          <w:rFonts w:ascii="ＭＳ Ｐゴシック" w:eastAsia="ＭＳ Ｐゴシック" w:hAnsi="ＭＳ Ｐゴシック"/>
          <w:sz w:val="40"/>
          <w:szCs w:val="40"/>
        </w:rPr>
      </w:pPr>
      <w:bookmarkStart w:id="0" w:name="_Hlk50639415"/>
      <w:bookmarkEnd w:id="0"/>
      <w:r w:rsidRPr="000D4978">
        <w:rPr>
          <w:rFonts w:ascii="ＭＳ Ｐゴシック" w:eastAsia="ＭＳ Ｐゴシック" w:hAnsi="ＭＳ Ｐゴシック" w:hint="eastAsia"/>
          <w:sz w:val="40"/>
          <w:szCs w:val="40"/>
        </w:rPr>
        <w:t>上関町産業持続化給付</w:t>
      </w:r>
      <w:r w:rsidR="00533EE2" w:rsidRPr="000D4978">
        <w:rPr>
          <w:rFonts w:ascii="ＭＳ Ｐゴシック" w:eastAsia="ＭＳ Ｐゴシック" w:hAnsi="ＭＳ Ｐゴシック"/>
          <w:sz w:val="40"/>
          <w:szCs w:val="40"/>
        </w:rPr>
        <w:t>金</w:t>
      </w:r>
      <w:r w:rsidR="00847125" w:rsidRPr="000D4978">
        <w:rPr>
          <w:rFonts w:ascii="ＭＳ Ｐゴシック" w:eastAsia="ＭＳ Ｐゴシック" w:hAnsi="ＭＳ Ｐゴシック" w:hint="eastAsia"/>
          <w:sz w:val="40"/>
          <w:szCs w:val="40"/>
        </w:rPr>
        <w:t>のご案内</w:t>
      </w:r>
    </w:p>
    <w:p w:rsidR="00E33742" w:rsidRPr="00533EE2" w:rsidRDefault="00E33742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E30509" w:rsidRDefault="00E30509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新型コロナウイルス感染症</w:t>
      </w:r>
      <w:r w:rsidR="00ED3000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の感染拡大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に伴い、売上減少等により事業活動に著しく支障をきたしている</w:t>
      </w:r>
      <w:r w:rsidR="00EF3AB5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内で</w:t>
      </w:r>
      <w:r w:rsidR="00AF0B9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飲食・宿泊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業を営んでいる事業者の事業</w:t>
      </w:r>
      <w:r w:rsidR="00AF0B9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持続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を支援するため、</w:t>
      </w:r>
      <w:r w:rsidR="00AF0B9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独自の給付金制度を創設しました。</w:t>
      </w:r>
    </w:p>
    <w:p w:rsidR="00841E75" w:rsidRPr="00533EE2" w:rsidRDefault="00841E75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E30509" w:rsidRPr="00384874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38487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1 給付対象者</w:t>
      </w:r>
    </w:p>
    <w:p w:rsidR="00E30509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次の（1）～（3）の全てに該当する事業者が給付対象となります。</w:t>
      </w:r>
    </w:p>
    <w:p w:rsidR="00D874D3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（1）令和2年</w:t>
      </w:r>
      <w:r w:rsidR="00AF0B9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5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月1日以前から</w:t>
      </w:r>
      <w:r w:rsidR="00AF0B9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内に事業所等（本社、支店、営業所、店舗等）を有し、</w:t>
      </w:r>
    </w:p>
    <w:p w:rsidR="00E30509" w:rsidRPr="00533EE2" w:rsidRDefault="00E30509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今後も事業を継続する意志がある。</w:t>
      </w:r>
    </w:p>
    <w:p w:rsidR="0063338C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（2）</w:t>
      </w:r>
      <w:r w:rsidR="00AF0B9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国の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持続化給付金の給付決定通知を受けた</w:t>
      </w:r>
      <w:r w:rsidR="00DC0A5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飲食・宿泊</w:t>
      </w:r>
      <w:r w:rsidR="00DC0A5C"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業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者。</w:t>
      </w:r>
    </w:p>
    <w:p w:rsidR="0063338C" w:rsidRDefault="00841324" w:rsidP="0063338C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（</w:t>
      </w:r>
      <w:r w:rsidRPr="00841324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店舗内に飲食する設備を有さず、調理した飲食料品を持ち帰る状態で提供する持ち帰り</w:t>
      </w:r>
    </w:p>
    <w:p w:rsidR="00E30509" w:rsidRPr="00533EE2" w:rsidRDefault="00841324" w:rsidP="0063338C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841324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飲食サービス及び配達飲食サービスを主として行う事業者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を除く）</w:t>
      </w:r>
    </w:p>
    <w:p w:rsidR="00D874D3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（3）令和</w:t>
      </w:r>
      <w:r w:rsidR="00DC0A5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2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年1月以前の納期到来分の</w:t>
      </w:r>
      <w:r w:rsidR="00DC0A5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町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税</w:t>
      </w:r>
      <w:r w:rsidR="00D06917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（町</w:t>
      </w:r>
      <w:r w:rsidR="00D06917"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民税、固定資産税、軽自動車税</w:t>
      </w:r>
      <w:r w:rsidR="00A349E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、</w:t>
      </w:r>
      <w:r w:rsidR="003919D0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国民健康</w:t>
      </w:r>
    </w:p>
    <w:p w:rsidR="00E30509" w:rsidRDefault="003919D0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保険税、法人町民税</w:t>
      </w:r>
      <w:r w:rsidR="00D06917"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)</w:t>
      </w:r>
      <w:r w:rsidR="00E30509"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に滞納がない</w:t>
      </w:r>
      <w:r w:rsidR="0011464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こと</w:t>
      </w:r>
      <w:r w:rsidR="006D11E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。</w:t>
      </w:r>
    </w:p>
    <w:p w:rsidR="00384874" w:rsidRPr="00533EE2" w:rsidRDefault="00384874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E30509" w:rsidRPr="00384874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38487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2 給付額</w:t>
      </w:r>
    </w:p>
    <w:tbl>
      <w:tblPr>
        <w:tblW w:w="7965" w:type="dxa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3"/>
        <w:gridCol w:w="6032"/>
      </w:tblGrid>
      <w:tr w:rsidR="00E30509" w:rsidRPr="00533EE2" w:rsidTr="002C0C92">
        <w:trPr>
          <w:trHeight w:val="244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0509" w:rsidRPr="00533EE2" w:rsidRDefault="00E30509" w:rsidP="00E33742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法人の場合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0509" w:rsidRPr="00533EE2" w:rsidRDefault="002C2B80" w:rsidP="00E33742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国の</w:t>
            </w:r>
            <w:r w:rsidR="00E30509"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持続化給付金の1/</w:t>
            </w:r>
            <w:r w:rsidR="006D11E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4</w:t>
            </w:r>
            <w:r w:rsidR="00E30509"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 xml:space="preserve"> （上限</w:t>
            </w:r>
            <w:r w:rsidR="006D11E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5</w:t>
            </w:r>
            <w:r w:rsidR="00E30509"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0万円）</w:t>
            </w:r>
          </w:p>
        </w:tc>
      </w:tr>
      <w:tr w:rsidR="00E30509" w:rsidRPr="00533EE2" w:rsidTr="002C0C92">
        <w:trPr>
          <w:trHeight w:val="244"/>
        </w:trPr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0509" w:rsidRPr="00533EE2" w:rsidRDefault="00E30509" w:rsidP="00E33742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個人の場合</w:t>
            </w:r>
          </w:p>
        </w:tc>
        <w:tc>
          <w:tcPr>
            <w:tcW w:w="0" w:type="auto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E30509" w:rsidRPr="00533EE2" w:rsidRDefault="002C2B80" w:rsidP="00E33742">
            <w:pPr>
              <w:widowControl/>
              <w:spacing w:line="276" w:lineRule="auto"/>
              <w:jc w:val="left"/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国の</w:t>
            </w:r>
            <w:bookmarkStart w:id="1" w:name="_GoBack"/>
            <w:bookmarkEnd w:id="1"/>
            <w:r w:rsidR="00E30509"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持続化給付金の</w:t>
            </w:r>
            <w:r w:rsidR="006D11E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1</w:t>
            </w:r>
            <w:r w:rsidR="00E30509"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/10 （上限</w:t>
            </w:r>
            <w:r w:rsidR="006D11EA">
              <w:rPr>
                <w:rFonts w:ascii="ＭＳ Ｐゴシック" w:eastAsia="ＭＳ Ｐゴシック" w:hAnsi="ＭＳ Ｐゴシック" w:cs="ＭＳ Ｐゴシック" w:hint="eastAsia"/>
                <w:bCs/>
                <w:kern w:val="0"/>
                <w:sz w:val="24"/>
                <w:szCs w:val="24"/>
              </w:rPr>
              <w:t>1</w:t>
            </w:r>
            <w:r w:rsidR="00E30509" w:rsidRPr="00533EE2">
              <w:rPr>
                <w:rFonts w:ascii="ＭＳ Ｐゴシック" w:eastAsia="ＭＳ Ｐゴシック" w:hAnsi="ＭＳ Ｐゴシック" w:cs="ＭＳ Ｐゴシック"/>
                <w:bCs/>
                <w:kern w:val="0"/>
                <w:sz w:val="24"/>
                <w:szCs w:val="24"/>
              </w:rPr>
              <w:t>0万円）</w:t>
            </w:r>
          </w:p>
        </w:tc>
      </w:tr>
    </w:tbl>
    <w:p w:rsidR="00E30509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※1</w:t>
      </w:r>
      <w:r w:rsidR="0080181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0</w:t>
      </w:r>
      <w:r w:rsidR="006D11E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0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円未満の端数は切り捨てになります。 </w:t>
      </w:r>
    </w:p>
    <w:p w:rsidR="00384874" w:rsidRPr="00533EE2" w:rsidRDefault="00384874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E30509" w:rsidRPr="00384874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38487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3 申請書類</w:t>
      </w:r>
    </w:p>
    <w:p w:rsidR="00E30509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（1）給付申請書兼請求書</w:t>
      </w:r>
    </w:p>
    <w:p w:rsidR="00A40200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（2）</w:t>
      </w:r>
      <w:r w:rsidR="00A40200"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誓約書及び同意書</w:t>
      </w:r>
    </w:p>
    <w:p w:rsidR="00A40200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（3）</w:t>
      </w:r>
      <w:r w:rsidR="00A40200"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国の持続化給付金の給付通知書の写し</w:t>
      </w:r>
      <w:r w:rsidR="00A40200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AF2631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A40200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※裏面</w:t>
      </w:r>
      <w:r w:rsidR="00AF2631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サンプル参照</w:t>
      </w:r>
    </w:p>
    <w:p w:rsidR="00A40200" w:rsidRPr="00533EE2" w:rsidRDefault="00A40200" w:rsidP="00B35707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「郵便ハガキ」面と「持続化給付金の振込みのお知らせ」面をコピーしてください。</w:t>
      </w:r>
    </w:p>
    <w:p w:rsidR="00E30509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（4）</w:t>
      </w:r>
      <w:r w:rsidR="008A251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町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内に事業所等を有していることが確認できる書類等の写し</w:t>
      </w:r>
    </w:p>
    <w:p w:rsidR="00E30509" w:rsidRPr="00533EE2" w:rsidRDefault="00E30509" w:rsidP="00B35707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事業所等所在地が記載されている許認可関係</w:t>
      </w:r>
      <w:r w:rsidR="00384874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等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の書類をコピーしてください。</w:t>
      </w:r>
    </w:p>
    <w:p w:rsidR="00E30509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（5）振込先の通帳の写し</w:t>
      </w:r>
    </w:p>
    <w:p w:rsidR="009B6581" w:rsidRDefault="00E30509" w:rsidP="00B35707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申請者名義で支店名、口座番号、名義人、フリガナが記載されているページをコピーして</w:t>
      </w:r>
    </w:p>
    <w:p w:rsidR="00E30509" w:rsidRDefault="00E30509" w:rsidP="00B35707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ください。</w:t>
      </w:r>
    </w:p>
    <w:p w:rsidR="00841324" w:rsidRPr="00533EE2" w:rsidRDefault="00841324" w:rsidP="00B35707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</w:pPr>
    </w:p>
    <w:p w:rsidR="00E30509" w:rsidRPr="00533EE2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lastRenderedPageBreak/>
        <w:t> 【申請書類の備え付けについて】</w:t>
      </w:r>
    </w:p>
    <w:p w:rsidR="00E30509" w:rsidRDefault="00E30509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申請書類</w:t>
      </w:r>
      <w:r w:rsidR="001C19F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の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（1）給付申請書兼請求書、（</w:t>
      </w:r>
      <w:r w:rsidR="00B35707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2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）誓約書兼同意書は、</w:t>
      </w:r>
      <w:r w:rsidR="00F71A2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上関町役場産業観光課</w:t>
      </w:r>
      <w:r w:rsidR="00A64904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に備え付けています。上関町ホームページ</w:t>
      </w:r>
      <w:r w:rsidR="001C19F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からも</w:t>
      </w:r>
      <w:r w:rsidR="0048597E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ダウンロードできます。</w:t>
      </w:r>
    </w:p>
    <w:p w:rsidR="00E65D23" w:rsidRDefault="00E65D23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</w:pPr>
    </w:p>
    <w:p w:rsidR="00E30509" w:rsidRPr="00384874" w:rsidRDefault="00E3050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/>
          <w:bCs/>
          <w:kern w:val="0"/>
          <w:sz w:val="24"/>
          <w:szCs w:val="24"/>
        </w:rPr>
      </w:pPr>
      <w:r w:rsidRPr="00384874">
        <w:rPr>
          <w:rFonts w:ascii="ＭＳ Ｐゴシック" w:eastAsia="ＭＳ Ｐゴシック" w:hAnsi="ＭＳ Ｐゴシック" w:cs="ＭＳ Ｐゴシック" w:hint="eastAsia"/>
          <w:b/>
          <w:bCs/>
          <w:kern w:val="0"/>
          <w:sz w:val="24"/>
          <w:szCs w:val="24"/>
        </w:rPr>
        <w:t>4 申請方法・申請期間</w:t>
      </w:r>
    </w:p>
    <w:p w:rsidR="00E30509" w:rsidRPr="00533EE2" w:rsidRDefault="003B5BC2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(1)</w:t>
      </w:r>
      <w:r w:rsidR="00E30509" w:rsidRPr="00533EE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申請方法</w:t>
      </w:r>
    </w:p>
    <w:p w:rsidR="00CB0541" w:rsidRDefault="00E30509" w:rsidP="00B35707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申請書類を郵送もしくは持参により</w:t>
      </w:r>
      <w:r w:rsidR="00F71A2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上関町役場産業観光課</w:t>
      </w:r>
      <w:r w:rsidR="00CB0541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（役場分庁舎２階）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へ</w:t>
      </w:r>
    </w:p>
    <w:p w:rsidR="00E30509" w:rsidRPr="00533EE2" w:rsidRDefault="00E30509" w:rsidP="00543C16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提出してください。</w:t>
      </w:r>
    </w:p>
    <w:p w:rsidR="00E30509" w:rsidRPr="00533EE2" w:rsidRDefault="00E30509" w:rsidP="00E65D23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（宛先） 〒74</w:t>
      </w:r>
      <w:r w:rsidR="00F71A2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2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－</w:t>
      </w:r>
      <w:r w:rsidR="00F71A2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1402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 xml:space="preserve"> </w:t>
      </w:r>
      <w:r w:rsidR="00E65D23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F71A2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上関町大字長島503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 xml:space="preserve"> </w:t>
      </w:r>
      <w:r w:rsidR="007D640F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</w:t>
      </w:r>
      <w:r w:rsidR="00F71A2A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上関町役場産業観光課</w:t>
      </w:r>
      <w:r w:rsidR="00E754F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宛</w:t>
      </w:r>
    </w:p>
    <w:p w:rsidR="00E30509" w:rsidRPr="00533EE2" w:rsidRDefault="00684C37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(2)</w:t>
      </w:r>
      <w:r w:rsidR="00E30509" w:rsidRPr="00533EE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申請期間</w:t>
      </w:r>
    </w:p>
    <w:p w:rsidR="00E30509" w:rsidRPr="00533EE2" w:rsidRDefault="00E30509" w:rsidP="003B5BC2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令和2年</w:t>
      </w:r>
      <w:r w:rsidR="008D648D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10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月</w:t>
      </w:r>
      <w:r w:rsidR="008D648D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1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日（</w:t>
      </w:r>
      <w:r w:rsidR="009E6EB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木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）から令和3年</w:t>
      </w:r>
      <w:r w:rsidR="009E6EB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2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月1日（月）まで</w:t>
      </w:r>
    </w:p>
    <w:p w:rsidR="00E30509" w:rsidRDefault="00E30509" w:rsidP="003B5BC2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※郵送の場合は、</w:t>
      </w:r>
      <w:r w:rsidR="009E6EBC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2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月1日までに必着となります。</w:t>
      </w:r>
    </w:p>
    <w:p w:rsidR="00684C37" w:rsidRDefault="00684C37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684C37" w:rsidRPr="00533EE2" w:rsidRDefault="00684C37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なお、申請受理から振込までは、2～3週間程度を要します。</w:t>
      </w:r>
    </w:p>
    <w:p w:rsidR="00684C37" w:rsidRPr="00533EE2" w:rsidRDefault="00684C37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申請書類が不備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な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く整</w:t>
      </w:r>
      <w:r w:rsidR="00E754F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い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、申請受理となりますので予めご了承ください。</w:t>
      </w:r>
    </w:p>
    <w:p w:rsidR="004408C9" w:rsidRDefault="004408C9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7D640F" w:rsidRPr="007D640F" w:rsidRDefault="007D640F" w:rsidP="007D640F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※</w:t>
      </w: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国の持続化給付金の給付通知書の写し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サンプル</w:t>
      </w:r>
    </w:p>
    <w:p w:rsidR="00AF2631" w:rsidRDefault="00AF2631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  <w:t>「郵便ハガキ」面と「持続化給付金の振込みのお知らせ」面</w:t>
      </w:r>
    </w:p>
    <w:p w:rsidR="004408C9" w:rsidRDefault="00A40200" w:rsidP="00543C16">
      <w:pPr>
        <w:widowControl/>
        <w:spacing w:line="276" w:lineRule="auto"/>
        <w:ind w:firstLineChars="100" w:firstLine="240"/>
        <w:jc w:val="center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 w:rsidRPr="00533EE2">
        <w:rPr>
          <w:rFonts w:ascii="ＭＳ Ｐゴシック" w:eastAsia="ＭＳ Ｐゴシック" w:hAnsi="ＭＳ Ｐゴシック" w:cs="ＭＳ Ｐゴシック"/>
          <w:bCs/>
          <w:noProof/>
          <w:kern w:val="0"/>
          <w:sz w:val="24"/>
          <w:szCs w:val="24"/>
        </w:rPr>
        <w:drawing>
          <wp:inline distT="0" distB="0" distL="0" distR="0" wp14:anchorId="70E73A6C" wp14:editId="71B92317">
            <wp:extent cx="4905375" cy="3134797"/>
            <wp:effectExtent l="19050" t="19050" r="9525" b="27940"/>
            <wp:docPr id="1" name="図 1" descr="jizokukakyuhukin_hagak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jizokukakyuhukin_hagaki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5" r="-55"/>
                    <a:stretch/>
                  </pic:blipFill>
                  <pic:spPr bwMode="auto">
                    <a:xfrm>
                      <a:off x="0" y="0"/>
                      <a:ext cx="5086781" cy="3250725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B5BC2" w:rsidRDefault="003B5BC2" w:rsidP="00E33742">
      <w:pPr>
        <w:widowControl/>
        <w:spacing w:line="276" w:lineRule="auto"/>
        <w:ind w:firstLineChars="100" w:firstLine="24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</w:p>
    <w:p w:rsidR="00684C37" w:rsidRDefault="004408C9" w:rsidP="00E33742">
      <w:pPr>
        <w:widowControl/>
        <w:spacing w:line="276" w:lineRule="auto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 xml:space="preserve">　「問合わせ先」</w:t>
      </w:r>
    </w:p>
    <w:p w:rsidR="004408C9" w:rsidRPr="00684C37" w:rsidRDefault="004408C9" w:rsidP="007D640F">
      <w:pPr>
        <w:widowControl/>
        <w:spacing w:line="276" w:lineRule="auto"/>
        <w:ind w:firstLineChars="200" w:firstLine="480"/>
        <w:jc w:val="left"/>
        <w:rPr>
          <w:rFonts w:ascii="ＭＳ Ｐゴシック" w:eastAsia="ＭＳ Ｐゴシック" w:hAnsi="ＭＳ Ｐゴシック" w:cs="ＭＳ Ｐゴシック"/>
          <w:bCs/>
          <w:kern w:val="0"/>
          <w:sz w:val="24"/>
          <w:szCs w:val="24"/>
        </w:rPr>
      </w:pP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上関町役場 産業観光課 商工観光係　：　電話</w:t>
      </w:r>
      <w:r w:rsidR="003B5BC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０８２０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-</w:t>
      </w:r>
      <w:r w:rsidR="003B5BC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６２</w:t>
      </w:r>
      <w:r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-</w:t>
      </w:r>
      <w:r w:rsidR="003B5BC2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０３</w:t>
      </w:r>
      <w:r w:rsidR="00523E4B">
        <w:rPr>
          <w:rFonts w:ascii="ＭＳ Ｐゴシック" w:eastAsia="ＭＳ Ｐゴシック" w:hAnsi="ＭＳ Ｐゴシック" w:cs="ＭＳ Ｐゴシック" w:hint="eastAsia"/>
          <w:bCs/>
          <w:kern w:val="0"/>
          <w:sz w:val="24"/>
          <w:szCs w:val="24"/>
        </w:rPr>
        <w:t>６０</w:t>
      </w:r>
    </w:p>
    <w:sectPr w:rsidR="004408C9" w:rsidRPr="00684C37" w:rsidSect="001C19FA">
      <w:pgSz w:w="11906" w:h="16838"/>
      <w:pgMar w:top="1361" w:right="1077" w:bottom="1440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129" w:rsidRDefault="00467129" w:rsidP="002C0C92">
      <w:r>
        <w:separator/>
      </w:r>
    </w:p>
  </w:endnote>
  <w:endnote w:type="continuationSeparator" w:id="0">
    <w:p w:rsidR="00467129" w:rsidRDefault="00467129" w:rsidP="002C0C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129" w:rsidRDefault="00467129" w:rsidP="002C0C92">
      <w:r>
        <w:separator/>
      </w:r>
    </w:p>
  </w:footnote>
  <w:footnote w:type="continuationSeparator" w:id="0">
    <w:p w:rsidR="00467129" w:rsidRDefault="00467129" w:rsidP="002C0C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0509"/>
    <w:rsid w:val="000671F7"/>
    <w:rsid w:val="000D4978"/>
    <w:rsid w:val="0011464E"/>
    <w:rsid w:val="001C19FA"/>
    <w:rsid w:val="001D67D9"/>
    <w:rsid w:val="0023160E"/>
    <w:rsid w:val="0027113E"/>
    <w:rsid w:val="002C0C92"/>
    <w:rsid w:val="002C2B80"/>
    <w:rsid w:val="00384874"/>
    <w:rsid w:val="003919D0"/>
    <w:rsid w:val="003B5BC2"/>
    <w:rsid w:val="003E2818"/>
    <w:rsid w:val="004408C9"/>
    <w:rsid w:val="00467129"/>
    <w:rsid w:val="0048597E"/>
    <w:rsid w:val="00523E4B"/>
    <w:rsid w:val="00533EE2"/>
    <w:rsid w:val="00543C16"/>
    <w:rsid w:val="0055566F"/>
    <w:rsid w:val="005C19ED"/>
    <w:rsid w:val="0063338C"/>
    <w:rsid w:val="00684C37"/>
    <w:rsid w:val="00693003"/>
    <w:rsid w:val="006D11EA"/>
    <w:rsid w:val="007D640F"/>
    <w:rsid w:val="0080181A"/>
    <w:rsid w:val="008062EA"/>
    <w:rsid w:val="00841324"/>
    <w:rsid w:val="00841E75"/>
    <w:rsid w:val="00847125"/>
    <w:rsid w:val="00867F7C"/>
    <w:rsid w:val="008A251C"/>
    <w:rsid w:val="008D648D"/>
    <w:rsid w:val="00906F40"/>
    <w:rsid w:val="009B6581"/>
    <w:rsid w:val="009E6EBC"/>
    <w:rsid w:val="00A349EC"/>
    <w:rsid w:val="00A40200"/>
    <w:rsid w:val="00A64904"/>
    <w:rsid w:val="00AE1A2E"/>
    <w:rsid w:val="00AF0B92"/>
    <w:rsid w:val="00AF2631"/>
    <w:rsid w:val="00B35707"/>
    <w:rsid w:val="00BB7261"/>
    <w:rsid w:val="00CB0541"/>
    <w:rsid w:val="00D04B68"/>
    <w:rsid w:val="00D06917"/>
    <w:rsid w:val="00D874D3"/>
    <w:rsid w:val="00DC0A5C"/>
    <w:rsid w:val="00E30509"/>
    <w:rsid w:val="00E33742"/>
    <w:rsid w:val="00E65D23"/>
    <w:rsid w:val="00E754F2"/>
    <w:rsid w:val="00ED3000"/>
    <w:rsid w:val="00EF3AB5"/>
    <w:rsid w:val="00F71A2A"/>
    <w:rsid w:val="00F7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344CD5E3"/>
  <w15:chartTrackingRefBased/>
  <w15:docId w15:val="{85BBD6A3-751C-40E6-900B-F8B048080C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3EE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0509"/>
    <w:rPr>
      <w:color w:val="0563C1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C0C9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C0C92"/>
  </w:style>
  <w:style w:type="paragraph" w:styleId="a6">
    <w:name w:val="footer"/>
    <w:basedOn w:val="a"/>
    <w:link w:val="a7"/>
    <w:uiPriority w:val="99"/>
    <w:unhideWhenUsed/>
    <w:rsid w:val="002C0C9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C0C92"/>
  </w:style>
  <w:style w:type="paragraph" w:styleId="a8">
    <w:name w:val="Balloon Text"/>
    <w:basedOn w:val="a"/>
    <w:link w:val="a9"/>
    <w:uiPriority w:val="99"/>
    <w:semiHidden/>
    <w:unhideWhenUsed/>
    <w:rsid w:val="007D640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640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6915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28143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7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9613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6431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519168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11443296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5918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70828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7052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839493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1341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249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722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8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83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96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8550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4165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979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790711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2349058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43195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16892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8567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139193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27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53187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77028702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6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614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8" w:color="003399"/>
                        <w:bottom w:val="single" w:sz="6" w:space="8" w:color="003399"/>
                        <w:right w:val="single" w:sz="6" w:space="8" w:color="003399"/>
                      </w:divBdr>
                      <w:divsChild>
                        <w:div w:id="2037809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021543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022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816600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7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12080661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389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2960695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0724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8536804">
                      <w:marLeft w:val="0"/>
                      <w:marRight w:val="0"/>
                      <w:marTop w:val="0"/>
                      <w:marBottom w:val="43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kankou</dc:creator>
  <cp:keywords/>
  <dc:description/>
  <cp:lastModifiedBy>kaminoseki</cp:lastModifiedBy>
  <cp:revision>4</cp:revision>
  <cp:lastPrinted>2020-09-24T08:11:00Z</cp:lastPrinted>
  <dcterms:created xsi:type="dcterms:W3CDTF">2020-09-24T08:01:00Z</dcterms:created>
  <dcterms:modified xsi:type="dcterms:W3CDTF">2020-09-24T08:13:00Z</dcterms:modified>
</cp:coreProperties>
</file>